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6107F" w:rsidP="007D3352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6107F" w:rsidRPr="00CC4A83" w:rsidRDefault="00E6107F" w:rsidP="007D3352">
      <w:pPr>
        <w:tabs>
          <w:tab w:val="left" w:pos="6600"/>
          <w:tab w:val="right" w:pos="9355"/>
        </w:tabs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E6107F" w:rsidRPr="00CC4A83" w:rsidRDefault="00E6107F" w:rsidP="007D3352">
      <w:pPr>
        <w:tabs>
          <w:tab w:val="left" w:pos="6600"/>
          <w:tab w:val="right" w:pos="9355"/>
        </w:tabs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энергетики и </w:t>
      </w:r>
      <w:proofErr w:type="spellStart"/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6107F" w:rsidRPr="00CC4A83" w:rsidRDefault="00E6107F" w:rsidP="007D3352">
      <w:pPr>
        <w:tabs>
          <w:tab w:val="left" w:pos="6600"/>
          <w:tab w:val="right" w:pos="9355"/>
        </w:tabs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</w:t>
      </w:r>
    </w:p>
    <w:p w:rsidR="00E6107F" w:rsidRPr="00CC4A83" w:rsidRDefault="00E6107F" w:rsidP="007D3352">
      <w:pPr>
        <w:tabs>
          <w:tab w:val="left" w:pos="6600"/>
          <w:tab w:val="right" w:pos="9355"/>
        </w:tabs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6107F" w:rsidRPr="00CC4A83" w:rsidRDefault="00E6107F" w:rsidP="007D3352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</w:p>
    <w:p w:rsidR="00E6107F" w:rsidRPr="00CC4A83" w:rsidRDefault="00E6107F" w:rsidP="0077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A8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Региональной </w:t>
      </w:r>
      <w:r w:rsidRPr="00CC4A83">
        <w:rPr>
          <w:rFonts w:ascii="Times New Roman" w:hAnsi="Times New Roman" w:cs="Times New Roman"/>
          <w:sz w:val="28"/>
          <w:szCs w:val="28"/>
        </w:rPr>
        <w:t xml:space="preserve">энергетической комиссии Красноярского края </w:t>
      </w:r>
      <w:r w:rsidRPr="00CC4A83">
        <w:rPr>
          <w:rFonts w:ascii="Times New Roman" w:hAnsi="Times New Roman" w:cs="Times New Roman"/>
          <w:bCs/>
          <w:sz w:val="28"/>
          <w:szCs w:val="28"/>
        </w:rPr>
        <w:t xml:space="preserve">по исполнению государственной функции </w:t>
      </w:r>
      <w:r w:rsidR="00154845" w:rsidRPr="00CC4A83">
        <w:rPr>
          <w:rFonts w:ascii="Times New Roman" w:hAnsi="Times New Roman" w:cs="Times New Roman"/>
          <w:bCs/>
          <w:sz w:val="28"/>
          <w:szCs w:val="28"/>
        </w:rPr>
        <w:t xml:space="preserve">осуществления регионального государственного </w:t>
      </w:r>
      <w:r w:rsidRPr="00CC4A83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154845" w:rsidRPr="00CC4A83">
        <w:rPr>
          <w:rFonts w:ascii="Times New Roman" w:hAnsi="Times New Roman" w:cs="Times New Roman"/>
          <w:bCs/>
          <w:sz w:val="28"/>
          <w:szCs w:val="28"/>
        </w:rPr>
        <w:t>я (надзора)</w:t>
      </w:r>
      <w:r w:rsidRPr="00CC4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845" w:rsidRPr="00CC4A83">
        <w:rPr>
          <w:rFonts w:ascii="Times New Roman" w:hAnsi="Times New Roman" w:cs="Times New Roman"/>
          <w:bCs/>
          <w:sz w:val="28"/>
          <w:szCs w:val="28"/>
        </w:rPr>
        <w:br/>
      </w:r>
      <w:r w:rsidRPr="00CC4A83">
        <w:rPr>
          <w:rFonts w:ascii="Times New Roman" w:hAnsi="Times New Roman" w:cs="Times New Roman"/>
          <w:bCs/>
          <w:sz w:val="28"/>
          <w:szCs w:val="28"/>
        </w:rPr>
        <w:t xml:space="preserve">в области регулирования цен (тарифов) </w:t>
      </w:r>
      <w:r w:rsidR="0062106B" w:rsidRPr="00CC4A83">
        <w:rPr>
          <w:rFonts w:ascii="Times New Roman" w:hAnsi="Times New Roman" w:cs="Times New Roman"/>
          <w:bCs/>
          <w:sz w:val="28"/>
          <w:szCs w:val="28"/>
        </w:rPr>
        <w:t>в форме проведения проверок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CC4A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88168F" w:rsidRDefault="00E6107F" w:rsidP="0088168F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68F">
        <w:rPr>
          <w:rFonts w:ascii="Times New Roman" w:hAnsi="Times New Roman" w:cs="Times New Roman"/>
          <w:sz w:val="28"/>
          <w:szCs w:val="28"/>
        </w:rPr>
        <w:t>Наиме</w:t>
      </w:r>
      <w:r w:rsidR="00C42CB1" w:rsidRPr="0088168F">
        <w:rPr>
          <w:rFonts w:ascii="Times New Roman" w:hAnsi="Times New Roman" w:cs="Times New Roman"/>
          <w:sz w:val="28"/>
          <w:szCs w:val="28"/>
        </w:rPr>
        <w:t>нование государственной функции</w:t>
      </w:r>
    </w:p>
    <w:p w:rsidR="0088168F" w:rsidRPr="0088168F" w:rsidRDefault="0088168F" w:rsidP="0088168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59"/>
        <w:rPr>
          <w:rFonts w:ascii="Times New Roman" w:hAnsi="Times New Roman" w:cs="Times New Roman"/>
          <w:sz w:val="28"/>
          <w:szCs w:val="28"/>
        </w:rPr>
      </w:pPr>
    </w:p>
    <w:p w:rsidR="00E6107F" w:rsidRDefault="00C42CB1" w:rsidP="0062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107F" w:rsidRPr="00CC4A83">
        <w:rPr>
          <w:rFonts w:ascii="Times New Roman" w:hAnsi="Times New Roman" w:cs="Times New Roman"/>
          <w:sz w:val="28"/>
          <w:szCs w:val="28"/>
        </w:rPr>
        <w:t>Осуществление</w:t>
      </w:r>
      <w:r w:rsidR="00154845" w:rsidRPr="00CC4A83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контроля (надзора) в области регулирования цен (тарифов) </w:t>
      </w:r>
      <w:r w:rsidR="00E13041" w:rsidRPr="00CC4A83">
        <w:rPr>
          <w:rFonts w:ascii="Times New Roman" w:hAnsi="Times New Roman" w:cs="Times New Roman"/>
          <w:bCs/>
          <w:sz w:val="28"/>
          <w:szCs w:val="28"/>
        </w:rPr>
        <w:t>в форме проведения проверок</w:t>
      </w:r>
      <w:r w:rsidR="00E1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региональный контроль)</w:t>
      </w:r>
      <w:r w:rsidR="0062106B" w:rsidRPr="00CC4A83">
        <w:rPr>
          <w:rFonts w:ascii="Times New Roman" w:hAnsi="Times New Roman" w:cs="Times New Roman"/>
          <w:sz w:val="28"/>
          <w:szCs w:val="28"/>
        </w:rPr>
        <w:t>.</w:t>
      </w:r>
    </w:p>
    <w:p w:rsidR="002C00B3" w:rsidRPr="00CC4A83" w:rsidRDefault="002C00B3" w:rsidP="0062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Default="00E6107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1.2. Наименование органа </w:t>
      </w:r>
      <w:r w:rsidR="00154845" w:rsidRPr="00CC4A8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CC4A83">
        <w:rPr>
          <w:rFonts w:ascii="Times New Roman" w:hAnsi="Times New Roman" w:cs="Times New Roman"/>
          <w:sz w:val="28"/>
          <w:szCs w:val="28"/>
        </w:rPr>
        <w:t>власти</w:t>
      </w:r>
      <w:r w:rsidR="00154845" w:rsidRPr="00CC4A8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CC4A83">
        <w:rPr>
          <w:rFonts w:ascii="Times New Roman" w:hAnsi="Times New Roman" w:cs="Times New Roman"/>
          <w:sz w:val="28"/>
          <w:szCs w:val="28"/>
        </w:rPr>
        <w:t>, испол</w:t>
      </w:r>
      <w:r w:rsidR="002C00B3">
        <w:rPr>
          <w:rFonts w:ascii="Times New Roman" w:hAnsi="Times New Roman" w:cs="Times New Roman"/>
          <w:sz w:val="28"/>
          <w:szCs w:val="28"/>
        </w:rPr>
        <w:t>няющего государственную функцию</w:t>
      </w:r>
    </w:p>
    <w:p w:rsidR="0088168F" w:rsidRPr="00CC4A83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Default="00E454FB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4845" w:rsidRPr="00CC4A83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осуществляется </w:t>
      </w:r>
      <w:r w:rsidR="00E6107F" w:rsidRPr="00CC4A83">
        <w:rPr>
          <w:rFonts w:ascii="Times New Roman" w:hAnsi="Times New Roman" w:cs="Times New Roman"/>
          <w:sz w:val="28"/>
          <w:szCs w:val="28"/>
        </w:rPr>
        <w:t>Региональн</w:t>
      </w:r>
      <w:r w:rsidR="00154845" w:rsidRPr="00CC4A83">
        <w:rPr>
          <w:rFonts w:ascii="Times New Roman" w:hAnsi="Times New Roman" w:cs="Times New Roman"/>
          <w:sz w:val="28"/>
          <w:szCs w:val="28"/>
        </w:rPr>
        <w:t xml:space="preserve">ой </w:t>
      </w:r>
      <w:r w:rsidR="00E6107F" w:rsidRPr="00CC4A83">
        <w:rPr>
          <w:rFonts w:ascii="Times New Roman" w:hAnsi="Times New Roman" w:cs="Times New Roman"/>
          <w:sz w:val="28"/>
          <w:szCs w:val="28"/>
        </w:rPr>
        <w:t>энергетическ</w:t>
      </w:r>
      <w:r w:rsidR="00154845" w:rsidRPr="00CC4A83">
        <w:rPr>
          <w:rFonts w:ascii="Times New Roman" w:hAnsi="Times New Roman" w:cs="Times New Roman"/>
          <w:sz w:val="28"/>
          <w:szCs w:val="28"/>
        </w:rPr>
        <w:t>ой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54845" w:rsidRPr="00CC4A83">
        <w:rPr>
          <w:rFonts w:ascii="Times New Roman" w:hAnsi="Times New Roman" w:cs="Times New Roman"/>
          <w:sz w:val="28"/>
          <w:szCs w:val="28"/>
        </w:rPr>
        <w:t>ей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Красноярского края (далее - РЭК).</w:t>
      </w:r>
    </w:p>
    <w:p w:rsidR="002C00B3" w:rsidRPr="00CC4A83" w:rsidRDefault="002C00B3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0B3" w:rsidRDefault="00E6107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исполнение государственной функции</w:t>
      </w:r>
    </w:p>
    <w:p w:rsidR="0088168F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68F" w:rsidRPr="00CC4A83" w:rsidRDefault="00E454FB" w:rsidP="00881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8168F" w:rsidRPr="0088168F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</w:t>
      </w:r>
      <w:r w:rsidR="0070756F">
        <w:rPr>
          <w:rFonts w:ascii="Times New Roman" w:hAnsi="Times New Roman" w:cs="Times New Roman"/>
          <w:sz w:val="28"/>
          <w:szCs w:val="28"/>
        </w:rPr>
        <w:t>осуществлением</w:t>
      </w:r>
      <w:r w:rsidR="0088168F" w:rsidRPr="0088168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37952">
        <w:rPr>
          <w:rFonts w:ascii="Times New Roman" w:hAnsi="Times New Roman" w:cs="Times New Roman"/>
          <w:sz w:val="28"/>
          <w:szCs w:val="28"/>
        </w:rPr>
        <w:t>функции</w:t>
      </w:r>
      <w:r w:rsidR="0088168F" w:rsidRPr="0088168F">
        <w:rPr>
          <w:rFonts w:ascii="Times New Roman" w:hAnsi="Times New Roman" w:cs="Times New Roman"/>
          <w:sz w:val="28"/>
          <w:szCs w:val="28"/>
        </w:rPr>
        <w:t xml:space="preserve"> регулируются</w:t>
      </w:r>
      <w:proofErr w:type="gramEnd"/>
      <w:r w:rsidR="0088168F" w:rsidRPr="0088168F">
        <w:rPr>
          <w:rFonts w:ascii="Times New Roman" w:hAnsi="Times New Roman" w:cs="Times New Roman"/>
          <w:sz w:val="28"/>
          <w:szCs w:val="28"/>
        </w:rPr>
        <w:t xml:space="preserve"> следующими нормативными правовыми актами:</w:t>
      </w:r>
    </w:p>
    <w:p w:rsidR="00E6107F" w:rsidRPr="00CC4A83" w:rsidRDefault="00154845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от 30.12.2001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195-ФЗ (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="00E6107F" w:rsidRPr="00CC4A8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, 2002,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1 (ч. 1), ст. 1; 02.01.2006,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1, ст. 10)</w:t>
      </w:r>
      <w:r w:rsidR="0070756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70756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85AC4">
        <w:rPr>
          <w:rFonts w:ascii="Times New Roman" w:hAnsi="Times New Roman" w:cs="Times New Roman"/>
          <w:sz w:val="28"/>
          <w:szCs w:val="28"/>
        </w:rPr>
        <w:t xml:space="preserve"> РФ</w:t>
      </w:r>
      <w:r w:rsidR="0070756F">
        <w:rPr>
          <w:rFonts w:ascii="Times New Roman" w:hAnsi="Times New Roman" w:cs="Times New Roman"/>
          <w:sz w:val="28"/>
          <w:szCs w:val="28"/>
        </w:rPr>
        <w:t>)</w:t>
      </w:r>
      <w:r w:rsidR="00E6107F" w:rsidRPr="00CC4A83">
        <w:rPr>
          <w:rFonts w:ascii="Times New Roman" w:hAnsi="Times New Roman" w:cs="Times New Roman"/>
          <w:sz w:val="28"/>
          <w:szCs w:val="28"/>
        </w:rPr>
        <w:t>;</w:t>
      </w:r>
    </w:p>
    <w:p w:rsidR="00E10DF9" w:rsidRPr="00CC4A83" w:rsidRDefault="00E10DF9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C4A83">
        <w:rPr>
          <w:rFonts w:ascii="Times New Roman" w:hAnsi="Times New Roman" w:cs="Times New Roman"/>
          <w:sz w:val="28"/>
          <w:szCs w:val="28"/>
        </w:rPr>
        <w:t xml:space="preserve"> Российской Федерации от 17.08.1995 № 147-ФЗ </w:t>
      </w:r>
      <w:r w:rsidR="0088168F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«О естественных монополиях» («Собрание законодательства Российской Федерации», 1995, № 34, ст. 3426)</w:t>
      </w:r>
      <w:r w:rsidR="00DE332D" w:rsidRPr="00CC4A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E332D" w:rsidRPr="00CC4A83">
        <w:rPr>
          <w:rFonts w:ascii="Times New Roman" w:hAnsi="Times New Roman" w:cs="Times New Roman"/>
          <w:sz w:val="28"/>
          <w:szCs w:val="28"/>
        </w:rPr>
        <w:t xml:space="preserve"> № 147-ФЗ)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10DF9" w:rsidRPr="00CC4A83" w:rsidRDefault="00E10DF9" w:rsidP="00E1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26.03.2003 № 35-ФЗ </w:t>
      </w:r>
      <w:r w:rsidR="0088168F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«Об электроэнергетике» («Собрание законодательства Российской Федерации», 31.03.2003, № 13, ст. 1177)</w:t>
      </w:r>
      <w:r w:rsidR="00DE332D" w:rsidRPr="00CC4A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E332D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88168F">
        <w:rPr>
          <w:rFonts w:ascii="Times New Roman" w:hAnsi="Times New Roman" w:cs="Times New Roman"/>
          <w:sz w:val="28"/>
          <w:szCs w:val="28"/>
        </w:rPr>
        <w:br/>
      </w:r>
      <w:r w:rsidR="00DE332D" w:rsidRPr="00CC4A83">
        <w:rPr>
          <w:rFonts w:ascii="Times New Roman" w:hAnsi="Times New Roman" w:cs="Times New Roman"/>
          <w:sz w:val="28"/>
          <w:szCs w:val="28"/>
        </w:rPr>
        <w:t>№ 35-ФЗ)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10DF9" w:rsidRPr="00CC4A83" w:rsidRDefault="00E10DF9" w:rsidP="00E1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30.12.2004 № 210-ФЗ «Об основах регулирования тарифов организаций коммунального комплекса» («Российская газета», № 292, 31.12.2004)</w:t>
      </w:r>
      <w:r w:rsidR="00DE332D" w:rsidRPr="00CC4A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E332D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1A16A8" w:rsidRPr="00CC4A83">
        <w:rPr>
          <w:rFonts w:ascii="Times New Roman" w:hAnsi="Times New Roman" w:cs="Times New Roman"/>
          <w:sz w:val="28"/>
          <w:szCs w:val="28"/>
        </w:rPr>
        <w:br/>
      </w:r>
      <w:r w:rsidR="00DE332D" w:rsidRPr="00CC4A83">
        <w:rPr>
          <w:rFonts w:ascii="Times New Roman" w:hAnsi="Times New Roman" w:cs="Times New Roman"/>
          <w:sz w:val="28"/>
          <w:szCs w:val="28"/>
        </w:rPr>
        <w:t>№ 210-ФЗ)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6107F" w:rsidRPr="00CC4A83" w:rsidRDefault="00E6107F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Федеральны</w:t>
      </w:r>
      <w:r w:rsidR="00154845" w:rsidRPr="00CC4A83">
        <w:rPr>
          <w:rFonts w:ascii="Times New Roman" w:hAnsi="Times New Roman" w:cs="Times New Roman"/>
          <w:sz w:val="28"/>
          <w:szCs w:val="28"/>
        </w:rPr>
        <w:t>й</w:t>
      </w:r>
      <w:r w:rsidRPr="00CC4A8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Pr="00CC4A8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88168F">
        <w:rPr>
          <w:rFonts w:ascii="Times New Roman" w:hAnsi="Times New Roman" w:cs="Times New Roman"/>
          <w:sz w:val="28"/>
          <w:szCs w:val="28"/>
        </w:rPr>
        <w:br/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Pr="00CC4A8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Pr="00CC4A83">
        <w:rPr>
          <w:rFonts w:ascii="Times New Roman" w:hAnsi="Times New Roman" w:cs="Times New Roman"/>
          <w:sz w:val="28"/>
          <w:szCs w:val="28"/>
        </w:rPr>
        <w:t xml:space="preserve"> (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Pr="00CC4A8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Pr="00CC4A83">
        <w:rPr>
          <w:rFonts w:ascii="Times New Roman" w:hAnsi="Times New Roman" w:cs="Times New Roman"/>
          <w:sz w:val="28"/>
          <w:szCs w:val="28"/>
        </w:rPr>
        <w:t xml:space="preserve"> 2008,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Pr="00CC4A83">
        <w:rPr>
          <w:rFonts w:ascii="Times New Roman" w:hAnsi="Times New Roman" w:cs="Times New Roman"/>
          <w:sz w:val="28"/>
          <w:szCs w:val="28"/>
        </w:rPr>
        <w:t xml:space="preserve"> 52 (часть I), ст. 6249)</w:t>
      </w:r>
      <w:r w:rsidR="00DE332D" w:rsidRPr="00CC4A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E332D" w:rsidRPr="00CC4A83">
        <w:rPr>
          <w:rFonts w:ascii="Times New Roman" w:hAnsi="Times New Roman" w:cs="Times New Roman"/>
          <w:sz w:val="28"/>
          <w:szCs w:val="28"/>
        </w:rPr>
        <w:t xml:space="preserve"> № 294-ФЗ)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6107F" w:rsidRPr="00CC4A83" w:rsidRDefault="00E6107F" w:rsidP="001A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Федеральны</w:t>
      </w:r>
      <w:r w:rsidR="00E10DF9" w:rsidRPr="00CC4A83">
        <w:rPr>
          <w:rFonts w:ascii="Times New Roman" w:hAnsi="Times New Roman" w:cs="Times New Roman"/>
          <w:sz w:val="28"/>
          <w:szCs w:val="28"/>
        </w:rPr>
        <w:t>й</w:t>
      </w:r>
      <w:r w:rsidRPr="00CC4A8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C4A8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Pr="00CC4A83">
        <w:rPr>
          <w:rFonts w:ascii="Times New Roman" w:hAnsi="Times New Roman" w:cs="Times New Roman"/>
          <w:sz w:val="28"/>
          <w:szCs w:val="28"/>
        </w:rPr>
        <w:t xml:space="preserve"> 190-ФЗ 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Pr="00CC4A83">
        <w:rPr>
          <w:rFonts w:ascii="Times New Roman" w:hAnsi="Times New Roman" w:cs="Times New Roman"/>
          <w:sz w:val="28"/>
          <w:szCs w:val="28"/>
        </w:rPr>
        <w:t>О теплоснабжении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Pr="00CC4A83">
        <w:rPr>
          <w:rFonts w:ascii="Times New Roman" w:hAnsi="Times New Roman" w:cs="Times New Roman"/>
          <w:sz w:val="28"/>
          <w:szCs w:val="28"/>
        </w:rPr>
        <w:t xml:space="preserve"> (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Pr="00CC4A8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Pr="00CC4A83">
        <w:rPr>
          <w:rFonts w:ascii="Times New Roman" w:hAnsi="Times New Roman" w:cs="Times New Roman"/>
          <w:sz w:val="28"/>
          <w:szCs w:val="28"/>
        </w:rPr>
        <w:t xml:space="preserve">, 2010,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Pr="00CC4A83">
        <w:rPr>
          <w:rFonts w:ascii="Times New Roman" w:hAnsi="Times New Roman" w:cs="Times New Roman"/>
          <w:sz w:val="28"/>
          <w:szCs w:val="28"/>
        </w:rPr>
        <w:t xml:space="preserve"> 168, 30 июля)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hyperlink r:id="rId15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A16A8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1A16A8" w:rsidRPr="00CC4A83">
        <w:rPr>
          <w:rFonts w:ascii="Times New Roman" w:hAnsi="Times New Roman" w:cs="Times New Roman"/>
          <w:sz w:val="28"/>
          <w:szCs w:val="28"/>
        </w:rPr>
        <w:br/>
        <w:t>№ 190-ФЗ)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10DF9" w:rsidRPr="00CC4A83" w:rsidRDefault="00E10DF9" w:rsidP="00832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Федеральный закон от 07.12.2011 № 416-ФЗ «О водоснабжении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водоотведении» («Российская газета», № 278с, 10.12.2011)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hyperlink r:id="rId16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A58FE">
        <w:rPr>
          <w:rFonts w:ascii="Times New Roman" w:hAnsi="Times New Roman" w:cs="Times New Roman"/>
          <w:sz w:val="28"/>
          <w:szCs w:val="28"/>
        </w:rPr>
        <w:t xml:space="preserve"> № 416-</w:t>
      </w:r>
      <w:r w:rsidR="001A16A8" w:rsidRPr="00CC4A83">
        <w:rPr>
          <w:rFonts w:ascii="Times New Roman" w:hAnsi="Times New Roman" w:cs="Times New Roman"/>
          <w:sz w:val="28"/>
          <w:szCs w:val="28"/>
        </w:rPr>
        <w:t>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83246C" w:rsidRDefault="0083246C" w:rsidP="00D7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14.07.2008 </w:t>
      </w:r>
      <w:r w:rsidRPr="00CC4A83">
        <w:rPr>
          <w:rFonts w:ascii="Times New Roman" w:hAnsi="Times New Roman" w:cs="Times New Roman"/>
          <w:sz w:val="28"/>
          <w:szCs w:val="28"/>
        </w:rPr>
        <w:br/>
        <w:t>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(«Собрание законодательства Российской Федерации», 21.07.2008, № 29 (ч. 2), ст. 3518);</w:t>
      </w:r>
    </w:p>
    <w:p w:rsidR="00D778A6" w:rsidRPr="00CC4A83" w:rsidRDefault="00D778A6" w:rsidP="00D7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30.06.2010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C4A83">
        <w:rPr>
          <w:rFonts w:ascii="Times New Roman" w:hAnsi="Times New Roman" w:cs="Times New Roman"/>
          <w:sz w:val="28"/>
          <w:szCs w:val="28"/>
        </w:rPr>
        <w:t xml:space="preserve"> 489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A83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CC4A83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C4A8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(«Собрание законодательства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», 12.07.2010, № 28, ст. 3706)</w:t>
      </w:r>
      <w:r w:rsidR="0088168F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30.06.2010 № 489)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46C" w:rsidRPr="00CC4A83" w:rsidRDefault="0083246C" w:rsidP="00D7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29.12.2011 </w:t>
      </w:r>
      <w:r w:rsidRPr="00CC4A83">
        <w:rPr>
          <w:rFonts w:ascii="Times New Roman" w:hAnsi="Times New Roman" w:cs="Times New Roman"/>
          <w:sz w:val="28"/>
          <w:szCs w:val="28"/>
        </w:rPr>
        <w:br/>
        <w:t xml:space="preserve">№ 1178 «О ценообразовании в области регулируемых цен (тарифов)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в электроэнергетике» («Собрание законодательства Российской Федерации», 23.01.2012, № 4, ст. 504);</w:t>
      </w:r>
    </w:p>
    <w:p w:rsidR="00E6107F" w:rsidRPr="00CC4A83" w:rsidRDefault="00291C43" w:rsidP="00D7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57522" w:rsidRPr="00CC4A83">
          <w:rPr>
            <w:rFonts w:ascii="Times New Roman" w:hAnsi="Times New Roman" w:cs="Times New Roman"/>
            <w:sz w:val="28"/>
            <w:szCs w:val="28"/>
          </w:rPr>
          <w:t>п</w:t>
        </w:r>
        <w:r w:rsidR="00E6107F" w:rsidRPr="00CC4A8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22.10.2012 </w:t>
      </w:r>
      <w:r w:rsidR="0083246C" w:rsidRPr="00CC4A83">
        <w:rPr>
          <w:rFonts w:ascii="Times New Roman" w:hAnsi="Times New Roman" w:cs="Times New Roman"/>
          <w:sz w:val="28"/>
          <w:szCs w:val="28"/>
        </w:rPr>
        <w:br/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1075 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="00E6107F" w:rsidRPr="00CC4A83">
        <w:rPr>
          <w:rFonts w:ascii="Times New Roman" w:hAnsi="Times New Roman" w:cs="Times New Roman"/>
          <w:sz w:val="28"/>
          <w:szCs w:val="28"/>
        </w:rPr>
        <w:t>О ценообразовании в сфере теплоснабжения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(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="00E6107F" w:rsidRPr="00CC4A8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, 2012,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44, ст. 6022);</w:t>
      </w:r>
    </w:p>
    <w:p w:rsidR="0083246C" w:rsidRDefault="0083246C" w:rsidP="0088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13.05.2013 </w:t>
      </w:r>
      <w:r w:rsidRPr="00CC4A83">
        <w:rPr>
          <w:rFonts w:ascii="Times New Roman" w:hAnsi="Times New Roman" w:cs="Times New Roman"/>
          <w:sz w:val="28"/>
          <w:szCs w:val="28"/>
        </w:rPr>
        <w:br/>
        <w:t xml:space="preserve">№ 406 «О государственном регулировании тарифов в сфере водоснабжения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водоотведения» («Собрание законодательства Российской Федерации», 20.05.2013, № 20, ст. 2500);</w:t>
      </w:r>
    </w:p>
    <w:p w:rsidR="0088168F" w:rsidRDefault="0088168F" w:rsidP="0088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27.06.2013 </w:t>
      </w:r>
      <w:r>
        <w:rPr>
          <w:rFonts w:ascii="Times New Roman" w:hAnsi="Times New Roman" w:cs="Times New Roman"/>
          <w:sz w:val="28"/>
          <w:szCs w:val="28"/>
        </w:rPr>
        <w:br/>
        <w:t>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 («Собрание законодательства РФ», 08.07.2013, № 27, ст. 3602);</w:t>
      </w:r>
    </w:p>
    <w:p w:rsidR="003B2D7D" w:rsidRPr="003B2D7D" w:rsidRDefault="003B2D7D" w:rsidP="003B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B2D7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2D7D">
        <w:rPr>
          <w:rFonts w:ascii="Times New Roman" w:hAnsi="Times New Roman" w:cs="Times New Roman"/>
          <w:sz w:val="28"/>
          <w:szCs w:val="28"/>
        </w:rPr>
        <w:t xml:space="preserve"> от 21.01.2004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3B2D7D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2D7D">
        <w:rPr>
          <w:rFonts w:ascii="Times New Roman" w:hAnsi="Times New Roman" w:cs="Times New Roman"/>
          <w:sz w:val="28"/>
          <w:szCs w:val="28"/>
        </w:rPr>
        <w:t>Об утверждении стандартов раскрытия информации субъектами оптового и розничных рынков электрической 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756F">
        <w:rPr>
          <w:rFonts w:ascii="Times New Roman" w:hAnsi="Times New Roman" w:cs="Times New Roman"/>
          <w:sz w:val="28"/>
          <w:szCs w:val="28"/>
        </w:rPr>
        <w:t>;</w:t>
      </w:r>
    </w:p>
    <w:p w:rsidR="003B2D7D" w:rsidRDefault="003B2D7D" w:rsidP="00C4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2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30.12.2009 </w:t>
      </w:r>
      <w:r>
        <w:rPr>
          <w:rFonts w:ascii="Times New Roman" w:hAnsi="Times New Roman" w:cs="Times New Roman"/>
          <w:sz w:val="28"/>
          <w:szCs w:val="28"/>
        </w:rPr>
        <w:br/>
        <w:t>№ 1140 «Об утверждении стандартов раскрытия информации организациями коммунального комплекса»;</w:t>
      </w:r>
    </w:p>
    <w:p w:rsidR="00C44651" w:rsidRDefault="00C44651" w:rsidP="00C4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28.09.2010 </w:t>
      </w:r>
      <w:r>
        <w:rPr>
          <w:rFonts w:ascii="Times New Roman" w:hAnsi="Times New Roman" w:cs="Times New Roman"/>
          <w:sz w:val="28"/>
          <w:szCs w:val="28"/>
        </w:rPr>
        <w:br/>
        <w:t xml:space="preserve">№ 764 «Об утверждении Правил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субъектами естественных монополий стандартов раскрытия информации»;</w:t>
      </w:r>
    </w:p>
    <w:p w:rsidR="003B2D7D" w:rsidRDefault="003B2D7D" w:rsidP="00C4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17.01.2013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6 «О стандартах раскрытия информации в сфере водоснабжения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водоотведения»</w:t>
      </w:r>
      <w:r w:rsidR="0070756F">
        <w:rPr>
          <w:rFonts w:ascii="Times New Roman" w:hAnsi="Times New Roman" w:cs="Times New Roman"/>
          <w:sz w:val="28"/>
          <w:szCs w:val="28"/>
        </w:rPr>
        <w:t>;</w:t>
      </w:r>
    </w:p>
    <w:p w:rsidR="003B2D7D" w:rsidRDefault="003B2D7D" w:rsidP="003B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05.07.2013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регулирования»;</w:t>
      </w:r>
    </w:p>
    <w:p w:rsidR="008578E8" w:rsidRPr="00CC4A83" w:rsidRDefault="008578E8" w:rsidP="003B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Минэкономразвития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30.04.2009 </w:t>
      </w:r>
      <w:r>
        <w:rPr>
          <w:rFonts w:ascii="Times New Roman" w:hAnsi="Times New Roman" w:cs="Times New Roman"/>
          <w:sz w:val="28"/>
          <w:szCs w:val="28"/>
        </w:rPr>
        <w:br/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14.05.2009)</w:t>
      </w:r>
      <w:r w:rsidR="0088168F">
        <w:rPr>
          <w:rFonts w:ascii="Times New Roman" w:hAnsi="Times New Roman" w:cs="Times New Roman"/>
          <w:sz w:val="28"/>
          <w:szCs w:val="28"/>
        </w:rPr>
        <w:t xml:space="preserve"> (</w:t>
      </w:r>
      <w:r w:rsidR="00EA58F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8168F">
        <w:rPr>
          <w:rFonts w:ascii="Times New Roman" w:hAnsi="Times New Roman" w:cs="Times New Roman"/>
          <w:sz w:val="28"/>
          <w:szCs w:val="28"/>
        </w:rPr>
        <w:t>приказ Минэкономразвития РФ от 30.04.2009 № 141)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9EF" w:rsidRPr="00CC4A83" w:rsidRDefault="00FB49EF" w:rsidP="0085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приказ Федеральной службы по тарифам России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 («Бюллетень нормативных актов федеральных органов исполнительной власти», № 44, 01.11.2004);</w:t>
      </w:r>
    </w:p>
    <w:p w:rsidR="00FB49EF" w:rsidRDefault="00FB49EF" w:rsidP="002C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приказ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 («Российская газета», № 49, 07.03.2012);</w:t>
      </w:r>
    </w:p>
    <w:p w:rsidR="002C00B3" w:rsidRDefault="002C00B3" w:rsidP="002C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C4A83">
        <w:rPr>
          <w:rFonts w:ascii="Times New Roman" w:hAnsi="Times New Roman" w:cs="Times New Roman"/>
          <w:sz w:val="28"/>
          <w:szCs w:val="28"/>
        </w:rPr>
        <w:t xml:space="preserve">Федеральной службы по тарифам России </w:t>
      </w:r>
      <w:r>
        <w:rPr>
          <w:rFonts w:ascii="Times New Roman" w:hAnsi="Times New Roman" w:cs="Times New Roman"/>
          <w:sz w:val="28"/>
          <w:szCs w:val="28"/>
        </w:rPr>
        <w:t xml:space="preserve">от 30.03.2012 № 228-э «Об утверждении Методических указаний по регулированию тарифов </w:t>
      </w:r>
      <w:r>
        <w:rPr>
          <w:rFonts w:ascii="Times New Roman" w:hAnsi="Times New Roman" w:cs="Times New Roman"/>
          <w:sz w:val="28"/>
          <w:szCs w:val="28"/>
        </w:rPr>
        <w:br/>
        <w:t>с применением метода доходности инвестированного капитала» («Российская газета», № 82, 13.04.2012);</w:t>
      </w:r>
    </w:p>
    <w:p w:rsidR="00561408" w:rsidRPr="00CC4A83" w:rsidRDefault="00561408" w:rsidP="002C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тарифам России от 13.06.2013 </w:t>
      </w:r>
      <w:r w:rsidRPr="00CC4A83">
        <w:rPr>
          <w:rFonts w:ascii="Times New Roman" w:hAnsi="Times New Roman" w:cs="Times New Roman"/>
          <w:sz w:val="28"/>
          <w:szCs w:val="28"/>
        </w:rPr>
        <w:br/>
        <w:t>№ 760-э «Об утверждении Методических указаний по расчету регулируемых цен (тарифов) в сфере теплоснабжения» (Бюллетень нормативных актов федеральных органов исполнительной власти, № 33, 19.08.2013);</w:t>
      </w:r>
    </w:p>
    <w:p w:rsidR="001A16A8" w:rsidRPr="00CC4A83" w:rsidRDefault="001A16A8" w:rsidP="001A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тарифам России от 27.12.2013 </w:t>
      </w:r>
      <w:r w:rsidRPr="00CC4A83">
        <w:rPr>
          <w:rFonts w:ascii="Times New Roman" w:hAnsi="Times New Roman" w:cs="Times New Roman"/>
          <w:sz w:val="28"/>
          <w:szCs w:val="28"/>
        </w:rPr>
        <w:br/>
        <w:t>№ 1746-э «Об утверждении Методических указаний по расчету регулируемых тарифов в сфере водоснабжения и водоотведения» («Российская газета», № 51, 05.03.2014);</w:t>
      </w:r>
    </w:p>
    <w:p w:rsidR="00E6107F" w:rsidRDefault="00E6107F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08.12.2008 </w:t>
      </w:r>
      <w:r w:rsidRPr="00CC4A83">
        <w:rPr>
          <w:rFonts w:ascii="Times New Roman" w:hAnsi="Times New Roman" w:cs="Times New Roman"/>
          <w:sz w:val="28"/>
          <w:szCs w:val="28"/>
        </w:rPr>
        <w:br/>
        <w:t xml:space="preserve">№ 216-п «Об утверждении Положения о Региональной энергетической </w:t>
      </w:r>
      <w:r w:rsidRPr="00CC4A83">
        <w:rPr>
          <w:rFonts w:ascii="Times New Roman" w:hAnsi="Times New Roman" w:cs="Times New Roman"/>
          <w:sz w:val="28"/>
          <w:szCs w:val="28"/>
        </w:rPr>
        <w:lastRenderedPageBreak/>
        <w:t>комиссии Красноярского края и установлении предельной численности государственных гражданских служащих и иных работников Региональной энергетической комиссии Красноярского края» (Ведомости высших органов государственной власти Красноярского края, 20.12.2008, № 67 (288));</w:t>
      </w:r>
    </w:p>
    <w:p w:rsidR="00B64248" w:rsidRPr="00AB5431" w:rsidRDefault="006E2084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10.04.2014 </w:t>
      </w:r>
      <w:r w:rsidRPr="0088168F">
        <w:rPr>
          <w:rFonts w:ascii="Times New Roman" w:hAnsi="Times New Roman" w:cs="Times New Roman"/>
          <w:sz w:val="28"/>
          <w:szCs w:val="28"/>
        </w:rPr>
        <w:br/>
        <w:t xml:space="preserve">№ 128-п «Об утверждении Порядка осуществления регионального государственного контроля (надзора) в области регулирования тарифов </w:t>
      </w:r>
      <w:r w:rsidR="00B15479">
        <w:rPr>
          <w:rFonts w:ascii="Times New Roman" w:hAnsi="Times New Roman" w:cs="Times New Roman"/>
          <w:sz w:val="28"/>
          <w:szCs w:val="28"/>
        </w:rPr>
        <w:br/>
      </w:r>
      <w:r w:rsidRPr="0088168F">
        <w:rPr>
          <w:rFonts w:ascii="Times New Roman" w:hAnsi="Times New Roman" w:cs="Times New Roman"/>
          <w:sz w:val="28"/>
          <w:szCs w:val="28"/>
        </w:rPr>
        <w:t>и надбавок в коммунальном комплексе»</w:t>
      </w:r>
      <w:r w:rsidR="0088168F" w:rsidRPr="0088168F">
        <w:rPr>
          <w:rFonts w:ascii="Times New Roman" w:hAnsi="Times New Roman" w:cs="Times New Roman"/>
          <w:sz w:val="28"/>
          <w:szCs w:val="28"/>
        </w:rPr>
        <w:t xml:space="preserve"> </w:t>
      </w:r>
      <w:r w:rsidR="007C3E52" w:rsidRPr="0088168F">
        <w:rPr>
          <w:rFonts w:ascii="Times New Roman" w:hAnsi="Times New Roman" w:cs="Times New Roman"/>
          <w:sz w:val="28"/>
          <w:szCs w:val="28"/>
        </w:rPr>
        <w:t>(</w:t>
      </w:r>
      <w:r w:rsidR="007C3E52">
        <w:rPr>
          <w:rFonts w:ascii="Times New Roman" w:hAnsi="Times New Roman" w:cs="Times New Roman"/>
          <w:sz w:val="28"/>
          <w:szCs w:val="28"/>
        </w:rPr>
        <w:t>«</w:t>
      </w:r>
      <w:r w:rsidR="007C3E52" w:rsidRPr="0088168F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</w:t>
      </w:r>
      <w:r w:rsidR="007C3E52" w:rsidRPr="007C3E52">
        <w:rPr>
          <w:rFonts w:ascii="Times New Roman" w:hAnsi="Times New Roman" w:cs="Times New Roman"/>
          <w:sz w:val="28"/>
          <w:szCs w:val="28"/>
        </w:rPr>
        <w:t>правовой информации Красноярского края</w:t>
      </w:r>
      <w:r w:rsidR="007C3E52" w:rsidRPr="00AB5431">
        <w:rPr>
          <w:rFonts w:ascii="Times New Roman" w:hAnsi="Times New Roman" w:cs="Times New Roman"/>
          <w:sz w:val="28"/>
          <w:szCs w:val="28"/>
        </w:rPr>
        <w:t>» (</w:t>
      </w:r>
      <w:hyperlink r:id="rId18" w:history="1">
        <w:r w:rsidR="007C3E52" w:rsidRPr="00AB5431">
          <w:rPr>
            <w:rFonts w:ascii="Times New Roman" w:hAnsi="Times New Roman" w:cs="Times New Roman"/>
            <w:sz w:val="28"/>
            <w:szCs w:val="28"/>
          </w:rPr>
          <w:t>www.zakon.krskstate.ru)</w:t>
        </w:r>
      </w:hyperlink>
      <w:r w:rsidR="007C3E52" w:rsidRPr="00AB5431">
        <w:rPr>
          <w:rFonts w:ascii="Times New Roman" w:hAnsi="Times New Roman" w:cs="Times New Roman"/>
          <w:sz w:val="28"/>
          <w:szCs w:val="28"/>
        </w:rPr>
        <w:t>)</w:t>
      </w:r>
      <w:r w:rsidRPr="00AB5431">
        <w:rPr>
          <w:rFonts w:ascii="Times New Roman" w:hAnsi="Times New Roman" w:cs="Times New Roman"/>
          <w:sz w:val="28"/>
          <w:szCs w:val="28"/>
        </w:rPr>
        <w:t>;</w:t>
      </w:r>
    </w:p>
    <w:p w:rsidR="007C3E52" w:rsidRPr="007C3E52" w:rsidRDefault="007C3E52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5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15.04.2014 </w:t>
      </w:r>
      <w:r w:rsidRPr="007C3E52">
        <w:rPr>
          <w:rFonts w:ascii="Times New Roman" w:hAnsi="Times New Roman" w:cs="Times New Roman"/>
          <w:sz w:val="28"/>
          <w:szCs w:val="28"/>
        </w:rPr>
        <w:br/>
        <w:t>№ 132-п «</w:t>
      </w:r>
      <w:r w:rsidRPr="007C3E52">
        <w:rPr>
          <w:rFonts w:ascii="Times New Roman" w:hAnsi="Times New Roman" w:cs="Times New Roman"/>
          <w:bCs/>
          <w:sz w:val="28"/>
          <w:szCs w:val="28"/>
        </w:rPr>
        <w:t xml:space="preserve">Об осуществлении государственного контроля (надзора) </w:t>
      </w:r>
      <w:r w:rsidR="00CD6E8D">
        <w:rPr>
          <w:rFonts w:ascii="Times New Roman" w:hAnsi="Times New Roman" w:cs="Times New Roman"/>
          <w:bCs/>
          <w:sz w:val="28"/>
          <w:szCs w:val="28"/>
        </w:rPr>
        <w:br/>
      </w:r>
      <w:r w:rsidRPr="007C3E52">
        <w:rPr>
          <w:rFonts w:ascii="Times New Roman" w:hAnsi="Times New Roman" w:cs="Times New Roman"/>
          <w:bCs/>
          <w:sz w:val="28"/>
          <w:szCs w:val="28"/>
        </w:rPr>
        <w:t xml:space="preserve">за регулируемыми государством ценами (тарифами) в электроэнергетике» </w:t>
      </w:r>
      <w:r w:rsidRPr="007C3E52">
        <w:rPr>
          <w:rFonts w:ascii="Times New Roman" w:hAnsi="Times New Roman" w:cs="Times New Roman"/>
          <w:sz w:val="28"/>
          <w:szCs w:val="28"/>
        </w:rPr>
        <w:t>(«Официальный интернет-портал правовой информации Красноярского края» (</w:t>
      </w:r>
      <w:proofErr w:type="spellStart"/>
      <w:r w:rsidRPr="007C3E52">
        <w:rPr>
          <w:rFonts w:ascii="Times New Roman" w:hAnsi="Times New Roman" w:cs="Times New Roman"/>
          <w:sz w:val="28"/>
          <w:szCs w:val="28"/>
        </w:rPr>
        <w:t>www.zakon.krskstate.ru</w:t>
      </w:r>
      <w:proofErr w:type="spellEnd"/>
      <w:r w:rsidRPr="007C3E52">
        <w:rPr>
          <w:rFonts w:ascii="Times New Roman" w:hAnsi="Times New Roman" w:cs="Times New Roman"/>
          <w:sz w:val="28"/>
          <w:szCs w:val="28"/>
        </w:rPr>
        <w:t>));</w:t>
      </w:r>
    </w:p>
    <w:p w:rsidR="006E2084" w:rsidRPr="007C3E52" w:rsidRDefault="006E2084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5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15.04.2014 </w:t>
      </w:r>
      <w:r w:rsidRPr="007C3E52">
        <w:rPr>
          <w:rFonts w:ascii="Times New Roman" w:hAnsi="Times New Roman" w:cs="Times New Roman"/>
          <w:sz w:val="28"/>
          <w:szCs w:val="28"/>
        </w:rPr>
        <w:br/>
        <w:t>№ 133-п «Об осуществлении</w:t>
      </w:r>
      <w:r w:rsidRPr="0088168F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области регулирования цен (тарифов) в сфере теплоснабжения»</w:t>
      </w:r>
      <w:r w:rsidR="0088168F">
        <w:rPr>
          <w:rFonts w:ascii="Times New Roman" w:hAnsi="Times New Roman" w:cs="Times New Roman"/>
          <w:sz w:val="28"/>
          <w:szCs w:val="28"/>
        </w:rPr>
        <w:t xml:space="preserve"> </w:t>
      </w:r>
      <w:r w:rsidR="0088168F" w:rsidRPr="0088168F">
        <w:rPr>
          <w:rFonts w:ascii="Times New Roman" w:hAnsi="Times New Roman" w:cs="Times New Roman"/>
          <w:sz w:val="28"/>
          <w:szCs w:val="28"/>
        </w:rPr>
        <w:t>(</w:t>
      </w:r>
      <w:r w:rsidR="007C3E52">
        <w:rPr>
          <w:rFonts w:ascii="Times New Roman" w:hAnsi="Times New Roman" w:cs="Times New Roman"/>
          <w:sz w:val="28"/>
          <w:szCs w:val="28"/>
        </w:rPr>
        <w:t>«</w:t>
      </w:r>
      <w:r w:rsidR="0088168F" w:rsidRPr="0088168F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</w:t>
      </w:r>
      <w:r w:rsidR="0088168F" w:rsidRPr="007C3E52">
        <w:rPr>
          <w:rFonts w:ascii="Times New Roman" w:hAnsi="Times New Roman" w:cs="Times New Roman"/>
          <w:sz w:val="28"/>
          <w:szCs w:val="28"/>
        </w:rPr>
        <w:t>правовой информации Красноярского края</w:t>
      </w:r>
      <w:r w:rsidR="007C3E52">
        <w:rPr>
          <w:rFonts w:ascii="Times New Roman" w:hAnsi="Times New Roman" w:cs="Times New Roman"/>
          <w:sz w:val="28"/>
          <w:szCs w:val="28"/>
        </w:rPr>
        <w:t>» (</w:t>
      </w:r>
      <w:r w:rsidR="007C3E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C3E52"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3E52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="007C3E52"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3E52"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="007C3E52"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3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3E52" w:rsidRPr="007C3E52">
        <w:rPr>
          <w:rFonts w:ascii="Times New Roman" w:hAnsi="Times New Roman" w:cs="Times New Roman"/>
          <w:sz w:val="28"/>
          <w:szCs w:val="28"/>
        </w:rPr>
        <w:t>)</w:t>
      </w:r>
      <w:r w:rsidR="0088168F" w:rsidRPr="007C3E52">
        <w:rPr>
          <w:rFonts w:ascii="Times New Roman" w:hAnsi="Times New Roman" w:cs="Times New Roman"/>
          <w:sz w:val="28"/>
          <w:szCs w:val="28"/>
        </w:rPr>
        <w:t>)</w:t>
      </w:r>
      <w:r w:rsidRPr="007C3E52">
        <w:rPr>
          <w:rFonts w:ascii="Times New Roman" w:hAnsi="Times New Roman" w:cs="Times New Roman"/>
          <w:sz w:val="28"/>
          <w:szCs w:val="28"/>
        </w:rPr>
        <w:t>;</w:t>
      </w:r>
    </w:p>
    <w:p w:rsidR="007C3E52" w:rsidRPr="007C3E52" w:rsidRDefault="007C3E52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5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18.04.2014 </w:t>
      </w:r>
      <w:r w:rsidRPr="007C3E52">
        <w:rPr>
          <w:rFonts w:ascii="Times New Roman" w:hAnsi="Times New Roman" w:cs="Times New Roman"/>
          <w:sz w:val="28"/>
          <w:szCs w:val="28"/>
        </w:rPr>
        <w:br/>
        <w:t>№ 152-п «</w:t>
      </w:r>
      <w:r w:rsidRPr="007C3E52">
        <w:rPr>
          <w:rFonts w:ascii="Times New Roman" w:hAnsi="Times New Roman" w:cs="Times New Roman"/>
          <w:bCs/>
          <w:sz w:val="28"/>
          <w:szCs w:val="28"/>
        </w:rPr>
        <w:t xml:space="preserve">Об осуществлении регионального государственного контроля (надзора) в области регулирования тарифов в сфере водоснабжения </w:t>
      </w:r>
      <w:r w:rsidR="00CD6E8D">
        <w:rPr>
          <w:rFonts w:ascii="Times New Roman" w:hAnsi="Times New Roman" w:cs="Times New Roman"/>
          <w:bCs/>
          <w:sz w:val="28"/>
          <w:szCs w:val="28"/>
        </w:rPr>
        <w:br/>
      </w:r>
      <w:r w:rsidRPr="007C3E52">
        <w:rPr>
          <w:rFonts w:ascii="Times New Roman" w:hAnsi="Times New Roman" w:cs="Times New Roman"/>
          <w:bCs/>
          <w:sz w:val="28"/>
          <w:szCs w:val="28"/>
        </w:rPr>
        <w:t>и водоотведения в Красноярском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816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168F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</w:t>
      </w:r>
      <w:r w:rsidRPr="007C3E52">
        <w:rPr>
          <w:rFonts w:ascii="Times New Roman" w:hAnsi="Times New Roman" w:cs="Times New Roman"/>
          <w:sz w:val="28"/>
          <w:szCs w:val="28"/>
        </w:rPr>
        <w:t>правовой информации Красноярского края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3E52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479" w:rsidRPr="00CC4A83" w:rsidRDefault="00B15479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52">
        <w:rPr>
          <w:rFonts w:ascii="Times New Roman" w:hAnsi="Times New Roman" w:cs="Times New Roman"/>
          <w:sz w:val="28"/>
          <w:szCs w:val="28"/>
        </w:rPr>
        <w:t>правовые акты 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</w:t>
      </w:r>
      <w:r w:rsidRPr="00CC4A83">
        <w:rPr>
          <w:rFonts w:ascii="Times New Roman" w:hAnsi="Times New Roman" w:cs="Times New Roman"/>
          <w:sz w:val="28"/>
          <w:szCs w:val="28"/>
        </w:rPr>
        <w:t xml:space="preserve">регулирования цен (тарифов) в сфере теплоснабжения, водоснабжения и водоотведения, электроэнергетики, тарифов и надбавок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в коммунальном комплексе,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 xml:space="preserve">включая сферы деятельности субъектов </w:t>
      </w:r>
      <w:r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r w:rsidRPr="00CC4A83">
        <w:rPr>
          <w:rFonts w:ascii="Times New Roman" w:hAnsi="Times New Roman" w:cs="Times New Roman"/>
          <w:sz w:val="28"/>
          <w:szCs w:val="28"/>
        </w:rPr>
        <w:t>монополи</w:t>
      </w:r>
      <w:r w:rsidR="00C446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07F" w:rsidRDefault="00E6107F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други</w:t>
      </w:r>
      <w:r w:rsidR="00154845" w:rsidRPr="00CC4A83">
        <w:rPr>
          <w:rFonts w:ascii="Times New Roman" w:hAnsi="Times New Roman" w:cs="Times New Roman"/>
          <w:sz w:val="28"/>
          <w:szCs w:val="28"/>
        </w:rPr>
        <w:t>е</w:t>
      </w:r>
      <w:r w:rsidRPr="00CC4A8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154845" w:rsidRPr="00CC4A83">
        <w:rPr>
          <w:rFonts w:ascii="Times New Roman" w:hAnsi="Times New Roman" w:cs="Times New Roman"/>
          <w:sz w:val="28"/>
          <w:szCs w:val="28"/>
        </w:rPr>
        <w:t>е</w:t>
      </w:r>
      <w:r w:rsidRPr="00CC4A8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54845" w:rsidRPr="00CC4A83">
        <w:rPr>
          <w:rFonts w:ascii="Times New Roman" w:hAnsi="Times New Roman" w:cs="Times New Roman"/>
          <w:sz w:val="28"/>
          <w:szCs w:val="28"/>
        </w:rPr>
        <w:t>е</w:t>
      </w:r>
      <w:r w:rsidRPr="00CC4A83">
        <w:rPr>
          <w:rFonts w:ascii="Times New Roman" w:hAnsi="Times New Roman" w:cs="Times New Roman"/>
          <w:sz w:val="28"/>
          <w:szCs w:val="28"/>
        </w:rPr>
        <w:t xml:space="preserve"> акт</w:t>
      </w:r>
      <w:r w:rsidR="00154845" w:rsidRPr="00CC4A83">
        <w:rPr>
          <w:rFonts w:ascii="Times New Roman" w:hAnsi="Times New Roman" w:cs="Times New Roman"/>
          <w:sz w:val="28"/>
          <w:szCs w:val="28"/>
        </w:rPr>
        <w:t>ы</w:t>
      </w:r>
      <w:r w:rsidRPr="00CC4A8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15479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Красноярского края, регулирующи</w:t>
      </w:r>
      <w:r w:rsidR="00154845" w:rsidRPr="00CC4A83">
        <w:rPr>
          <w:rFonts w:ascii="Times New Roman" w:hAnsi="Times New Roman" w:cs="Times New Roman"/>
          <w:sz w:val="28"/>
          <w:szCs w:val="28"/>
        </w:rPr>
        <w:t>е</w:t>
      </w:r>
      <w:r w:rsidRPr="00CC4A83">
        <w:rPr>
          <w:rFonts w:ascii="Times New Roman" w:hAnsi="Times New Roman" w:cs="Times New Roman"/>
          <w:sz w:val="28"/>
          <w:szCs w:val="28"/>
        </w:rPr>
        <w:t xml:space="preserve"> отношения в сфере исполнения государственной функции.</w:t>
      </w:r>
    </w:p>
    <w:p w:rsidR="006E2084" w:rsidRPr="00CC4A83" w:rsidRDefault="006E2084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F" w:rsidRDefault="00E6107F" w:rsidP="006E2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1.4. </w:t>
      </w:r>
      <w:r w:rsidR="0013060F">
        <w:rPr>
          <w:rFonts w:ascii="Times New Roman" w:hAnsi="Times New Roman" w:cs="Times New Roman"/>
          <w:sz w:val="28"/>
          <w:szCs w:val="28"/>
        </w:rPr>
        <w:t>Предмет регионального контроля</w:t>
      </w:r>
    </w:p>
    <w:p w:rsidR="0013060F" w:rsidRDefault="0013060F" w:rsidP="006E2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DF9" w:rsidRPr="00CC4A83" w:rsidRDefault="00E454FB" w:rsidP="001306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1A16A8" w:rsidRPr="00CC4A83">
        <w:rPr>
          <w:rFonts w:ascii="Times New Roman" w:hAnsi="Times New Roman" w:cs="Times New Roman"/>
          <w:sz w:val="28"/>
          <w:szCs w:val="28"/>
        </w:rPr>
        <w:t>регионального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контроля является:</w:t>
      </w:r>
    </w:p>
    <w:p w:rsidR="00E10DF9" w:rsidRPr="00CC4A83" w:rsidRDefault="00D61CA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>1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) в электроэнергетике - соблюдение субъектами электроэнергетики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требований, установленных Федеральным </w:t>
      </w:r>
      <w:hyperlink r:id="rId19" w:history="1">
        <w:r w:rsidR="00E10DF9" w:rsidRPr="00CC4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10DF9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>№ 35-ФЗ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</w:t>
      </w:r>
      <w:r w:rsidR="00E10DF9" w:rsidRPr="00CC4A83">
        <w:rPr>
          <w:rFonts w:ascii="Times New Roman" w:hAnsi="Times New Roman" w:cs="Times New Roman"/>
          <w:sz w:val="28"/>
          <w:szCs w:val="28"/>
        </w:rPr>
        <w:lastRenderedPageBreak/>
        <w:t>обоснованности расходов на</w:t>
      </w:r>
      <w:proofErr w:type="gramEnd"/>
      <w:r w:rsidR="00E10DF9" w:rsidRPr="00CC4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DF9" w:rsidRPr="00CC4A83">
        <w:rPr>
          <w:rFonts w:ascii="Times New Roman" w:hAnsi="Times New Roman" w:cs="Times New Roman"/>
          <w:sz w:val="28"/>
          <w:szCs w:val="28"/>
        </w:rPr>
        <w:t xml:space="preserve">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в электроэнергетике, применения платы за технологическое присоединение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10DF9" w:rsidRPr="00CC4A83">
        <w:rPr>
          <w:rFonts w:ascii="Times New Roman" w:hAnsi="Times New Roman" w:cs="Times New Roman"/>
          <w:sz w:val="28"/>
          <w:szCs w:val="28"/>
        </w:rPr>
        <w:t>к электрическ</w:t>
      </w:r>
      <w:r w:rsidR="00B76C8A">
        <w:rPr>
          <w:rFonts w:ascii="Times New Roman" w:hAnsi="Times New Roman" w:cs="Times New Roman"/>
          <w:sz w:val="28"/>
          <w:szCs w:val="28"/>
        </w:rPr>
        <w:t>им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сет</w:t>
      </w:r>
      <w:r w:rsidR="00B76C8A">
        <w:rPr>
          <w:rFonts w:ascii="Times New Roman" w:hAnsi="Times New Roman" w:cs="Times New Roman"/>
          <w:sz w:val="28"/>
          <w:szCs w:val="28"/>
        </w:rPr>
        <w:t>ям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и (или) стандартизированных тарифных ставок, определяющих величину этой платы, </w:t>
      </w:r>
      <w:r w:rsidR="00B76C8A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E10DF9" w:rsidRPr="00CC4A83">
        <w:rPr>
          <w:rFonts w:ascii="Times New Roman" w:hAnsi="Times New Roman" w:cs="Times New Roman"/>
          <w:sz w:val="28"/>
          <w:szCs w:val="28"/>
        </w:rPr>
        <w:t>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  <w:proofErr w:type="gramEnd"/>
    </w:p>
    <w:p w:rsidR="00E10DF9" w:rsidRPr="00B76C8A" w:rsidRDefault="00D61CA5" w:rsidP="00B7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>2)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в области регулирования тарифов и надбавок в коммунальном комплексе - </w:t>
      </w:r>
      <w:r w:rsidR="00B76C8A">
        <w:rPr>
          <w:rFonts w:ascii="Times New Roman" w:hAnsi="Times New Roman" w:cs="Times New Roman"/>
          <w:sz w:val="28"/>
          <w:szCs w:val="28"/>
        </w:rPr>
        <w:t xml:space="preserve">правомерность и </w:t>
      </w:r>
      <w:r w:rsidR="00B76C8A" w:rsidRPr="00B76C8A">
        <w:rPr>
          <w:rFonts w:ascii="Times New Roman" w:hAnsi="Times New Roman" w:cs="Times New Roman"/>
          <w:sz w:val="28"/>
          <w:szCs w:val="28"/>
        </w:rPr>
        <w:t xml:space="preserve">обоснованность установления и изменения органами регулирования муниципальных образований Красноярского края надбавок к </w:t>
      </w:r>
      <w:r w:rsidR="0070756F">
        <w:rPr>
          <w:rFonts w:ascii="Times New Roman" w:hAnsi="Times New Roman" w:cs="Times New Roman"/>
          <w:sz w:val="28"/>
          <w:szCs w:val="28"/>
        </w:rPr>
        <w:t>ценам (тарифам), предусмотрены</w:t>
      </w:r>
      <w:r w:rsidR="00B76C8A" w:rsidRPr="00B76C8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4 статьи 5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76C8A">
        <w:rPr>
          <w:rFonts w:ascii="Times New Roman" w:hAnsi="Times New Roman" w:cs="Times New Roman"/>
          <w:sz w:val="28"/>
          <w:szCs w:val="28"/>
        </w:rPr>
        <w:t>№</w:t>
      </w:r>
      <w:r w:rsidR="0070756F">
        <w:rPr>
          <w:rFonts w:ascii="Times New Roman" w:hAnsi="Times New Roman" w:cs="Times New Roman"/>
          <w:sz w:val="28"/>
          <w:szCs w:val="28"/>
        </w:rPr>
        <w:t xml:space="preserve"> 210-ФЗ, а также </w:t>
      </w:r>
      <w:r w:rsidR="00B76C8A" w:rsidRPr="00B76C8A">
        <w:rPr>
          <w:rFonts w:ascii="Times New Roman" w:hAnsi="Times New Roman" w:cs="Times New Roman"/>
          <w:sz w:val="28"/>
          <w:szCs w:val="28"/>
        </w:rPr>
        <w:t xml:space="preserve">правомерность и обоснованность применения тарифов и надбавок организациями коммунального комплекса, предусмотренных </w:t>
      </w:r>
      <w:hyperlink r:id="rId23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6 статьи 4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76C8A" w:rsidRPr="00B76C8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4 статьи 5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76C8A">
        <w:rPr>
          <w:rFonts w:ascii="Times New Roman" w:hAnsi="Times New Roman" w:cs="Times New Roman"/>
          <w:sz w:val="28"/>
          <w:szCs w:val="28"/>
        </w:rPr>
        <w:t>№</w:t>
      </w:r>
      <w:r w:rsidR="00B76C8A" w:rsidRPr="00B76C8A">
        <w:rPr>
          <w:rFonts w:ascii="Times New Roman" w:hAnsi="Times New Roman" w:cs="Times New Roman"/>
          <w:sz w:val="28"/>
          <w:szCs w:val="28"/>
        </w:rPr>
        <w:t xml:space="preserve"> 210-ФЗ</w:t>
      </w:r>
      <w:r w:rsidR="00E10DF9" w:rsidRPr="00B76C8A">
        <w:rPr>
          <w:rFonts w:ascii="Times New Roman" w:hAnsi="Times New Roman" w:cs="Times New Roman"/>
          <w:sz w:val="28"/>
          <w:szCs w:val="28"/>
        </w:rPr>
        <w:t>;</w:t>
      </w:r>
    </w:p>
    <w:p w:rsidR="00E10DF9" w:rsidRPr="008578E8" w:rsidRDefault="00D61CA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>3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) в области регулирования цен (тарифов) в сфере теплоснабжения - соблюдение юридическими лицами и индивидуальными предпринимателями, </w:t>
      </w:r>
      <w:r w:rsidR="00DB3E28">
        <w:rPr>
          <w:rFonts w:ascii="Times New Roman" w:hAnsi="Times New Roman" w:cs="Times New Roman"/>
          <w:sz w:val="28"/>
          <w:szCs w:val="28"/>
        </w:rPr>
        <w:t>осуществляющими регулируемые виды деятельности в сфере теплоснабжения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в процессе осуществления регулируемых видов деятельности в сфере теплоснабжения требований, установленных Федеральным </w:t>
      </w:r>
      <w:hyperlink r:id="rId28" w:history="1">
        <w:r w:rsidR="00E10DF9" w:rsidRPr="00CC4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10DF9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>№ 190-ФЗ</w:t>
      </w:r>
      <w:r w:rsidR="00E10DF9" w:rsidRPr="00CC4A83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</w:t>
      </w:r>
      <w:proofErr w:type="gramEnd"/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при государственном регулировании цен (тарифов), экономической обоснованности фактического расходования сре</w:t>
      </w:r>
      <w:proofErr w:type="gramStart"/>
      <w:r w:rsidR="00E10DF9" w:rsidRPr="00CC4A8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10DF9" w:rsidRPr="00CC4A83">
        <w:rPr>
          <w:rFonts w:ascii="Times New Roman" w:hAnsi="Times New Roman" w:cs="Times New Roman"/>
          <w:sz w:val="28"/>
          <w:szCs w:val="28"/>
        </w:rPr>
        <w:t>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соблюдение стандартов раскрытия информации</w:t>
      </w:r>
      <w:r w:rsidR="008578E8" w:rsidRPr="008578E8">
        <w:rPr>
          <w:rFonts w:ascii="Times New Roman" w:hAnsi="Times New Roman" w:cs="Times New Roman"/>
          <w:sz w:val="28"/>
          <w:szCs w:val="28"/>
        </w:rPr>
        <w:t xml:space="preserve">, а также использование </w:t>
      </w:r>
      <w:hyperlink r:id="rId29" w:history="1">
        <w:r w:rsidR="008578E8" w:rsidRPr="008578E8">
          <w:rPr>
            <w:rFonts w:ascii="Times New Roman" w:hAnsi="Times New Roman" w:cs="Times New Roman"/>
            <w:sz w:val="28"/>
            <w:szCs w:val="28"/>
          </w:rPr>
          <w:t>инвестиционных ресурсов</w:t>
        </w:r>
      </w:hyperlink>
      <w:r w:rsidR="008578E8" w:rsidRPr="008578E8">
        <w:rPr>
          <w:rFonts w:ascii="Times New Roman" w:hAnsi="Times New Roman" w:cs="Times New Roman"/>
          <w:sz w:val="28"/>
          <w:szCs w:val="28"/>
        </w:rPr>
        <w:t>, включаемых в регулируемые государством цены (тарифы) в сфере теплоснабжения</w:t>
      </w:r>
      <w:r w:rsidR="00E10DF9" w:rsidRPr="008578E8">
        <w:rPr>
          <w:rFonts w:ascii="Times New Roman" w:hAnsi="Times New Roman" w:cs="Times New Roman"/>
          <w:sz w:val="28"/>
          <w:szCs w:val="28"/>
        </w:rPr>
        <w:t>;</w:t>
      </w:r>
    </w:p>
    <w:p w:rsidR="00E10DF9" w:rsidRPr="00CC4A83" w:rsidRDefault="00D61CA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>4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) в области регулирования тарифов в сфере водоснабжения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требований, установленных Федеральным </w:t>
      </w:r>
      <w:hyperlink r:id="rId30" w:history="1">
        <w:r w:rsidR="00E10DF9" w:rsidRPr="00CC4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10DF9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>№ 416-ФЗ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 Российской Федерации, к установлению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10DF9" w:rsidRPr="00CC4A83">
        <w:rPr>
          <w:rFonts w:ascii="Times New Roman" w:hAnsi="Times New Roman" w:cs="Times New Roman"/>
          <w:sz w:val="28"/>
          <w:szCs w:val="28"/>
        </w:rPr>
        <w:t>и (или) применению тарифов в сфере водоснабжения и водоотведения, в том числе в части определения достоверности, экономической обоснованности</w:t>
      </w:r>
      <w:proofErr w:type="gramEnd"/>
      <w:r w:rsidR="00E10DF9" w:rsidRPr="00CC4A83">
        <w:rPr>
          <w:rFonts w:ascii="Times New Roman" w:hAnsi="Times New Roman" w:cs="Times New Roman"/>
          <w:sz w:val="28"/>
          <w:szCs w:val="28"/>
        </w:rPr>
        <w:t xml:space="preserve"> расходов и иных показателей, учитываемых при регулировании тарифов, экономической обоснованности фактического расходования сре</w:t>
      </w:r>
      <w:proofErr w:type="gramStart"/>
      <w:r w:rsidR="00E10DF9" w:rsidRPr="00CC4A8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10DF9" w:rsidRPr="00CC4A83">
        <w:rPr>
          <w:rFonts w:ascii="Times New Roman" w:hAnsi="Times New Roman" w:cs="Times New Roman"/>
          <w:sz w:val="28"/>
          <w:szCs w:val="28"/>
        </w:rPr>
        <w:t xml:space="preserve">и осуществлении регулируемых видов деятельности, правильности </w:t>
      </w:r>
      <w:r w:rsidR="00E10DF9" w:rsidRPr="00CC4A83">
        <w:rPr>
          <w:rFonts w:ascii="Times New Roman" w:hAnsi="Times New Roman" w:cs="Times New Roman"/>
          <w:sz w:val="28"/>
          <w:szCs w:val="28"/>
        </w:rPr>
        <w:lastRenderedPageBreak/>
        <w:t>применения регулируемых тарифов в сфере водоснабжения и водоотведения, а также требований к соблюдению стандартов раскрытия информации</w:t>
      </w:r>
      <w:r w:rsidR="00DB3E28">
        <w:rPr>
          <w:rFonts w:ascii="Times New Roman" w:hAnsi="Times New Roman" w:cs="Times New Roman"/>
          <w:sz w:val="28"/>
          <w:szCs w:val="28"/>
        </w:rPr>
        <w:t>;</w:t>
      </w:r>
    </w:p>
    <w:p w:rsidR="00D61CA5" w:rsidRDefault="00D61CA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 xml:space="preserve">5) в сферах деятельности субъектов естественных монополий </w:t>
      </w:r>
      <w:r w:rsidR="00DB3E2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DB3E28" w:rsidRPr="00CC4A83">
        <w:rPr>
          <w:rFonts w:ascii="Times New Roman" w:hAnsi="Times New Roman" w:cs="Times New Roman"/>
          <w:sz w:val="28"/>
          <w:szCs w:val="28"/>
        </w:rPr>
        <w:t xml:space="preserve">регулирования цен (тарифов) в сфере теплоснабжения, водоснабжения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DB3E28" w:rsidRPr="00CC4A83">
        <w:rPr>
          <w:rFonts w:ascii="Times New Roman" w:hAnsi="Times New Roman" w:cs="Times New Roman"/>
          <w:sz w:val="28"/>
          <w:szCs w:val="28"/>
        </w:rPr>
        <w:t>и водоотведения, электроэнергетики, тарифов и на</w:t>
      </w:r>
      <w:r w:rsidR="0070756F">
        <w:rPr>
          <w:rFonts w:ascii="Times New Roman" w:hAnsi="Times New Roman" w:cs="Times New Roman"/>
          <w:sz w:val="28"/>
          <w:szCs w:val="28"/>
        </w:rPr>
        <w:t>дбавок в коммунальном комплексе</w:t>
      </w:r>
      <w:r w:rsidR="00DB3E28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 xml:space="preserve">- соблюдение субъектом естественной монополии в процессе осуществления деятельности требований, установленных Федеральным </w:t>
      </w:r>
      <w:hyperlink r:id="rId31" w:history="1">
        <w:r w:rsidRPr="00CC4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4A83">
        <w:rPr>
          <w:rFonts w:ascii="Times New Roman" w:hAnsi="Times New Roman" w:cs="Times New Roman"/>
          <w:sz w:val="28"/>
          <w:szCs w:val="28"/>
        </w:rPr>
        <w:t xml:space="preserve"> № 147-ФЗ,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к установлению и</w:t>
      </w:r>
      <w:proofErr w:type="gramEnd"/>
      <w:r w:rsidRPr="00CC4A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4A83">
        <w:rPr>
          <w:rFonts w:ascii="Times New Roman" w:hAnsi="Times New Roman" w:cs="Times New Roman"/>
          <w:sz w:val="28"/>
          <w:szCs w:val="28"/>
        </w:rPr>
        <w:t>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</w:t>
      </w:r>
      <w:r w:rsidR="002609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95E" w:rsidRPr="00CC4A83" w:rsidRDefault="0026095E" w:rsidP="00D6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DDF" w:rsidRDefault="00E15E6B" w:rsidP="00A20DDF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1.5. Права и обязанности лиц, в отношении которых осуществляются мероприятия по регионально</w:t>
      </w:r>
      <w:r w:rsidR="0070756F">
        <w:rPr>
          <w:rFonts w:ascii="Times New Roman" w:hAnsi="Times New Roman" w:cs="Times New Roman"/>
          <w:sz w:val="28"/>
          <w:szCs w:val="28"/>
        </w:rPr>
        <w:t xml:space="preserve">му </w:t>
      </w:r>
      <w:r w:rsidRPr="00CC4A83">
        <w:rPr>
          <w:rFonts w:ascii="Times New Roman" w:hAnsi="Times New Roman" w:cs="Times New Roman"/>
          <w:sz w:val="28"/>
          <w:szCs w:val="28"/>
        </w:rPr>
        <w:t>контр</w:t>
      </w:r>
      <w:r w:rsidR="0026095E">
        <w:rPr>
          <w:rFonts w:ascii="Times New Roman" w:hAnsi="Times New Roman" w:cs="Times New Roman"/>
          <w:sz w:val="28"/>
          <w:szCs w:val="28"/>
        </w:rPr>
        <w:t xml:space="preserve">олю </w:t>
      </w:r>
    </w:p>
    <w:p w:rsidR="00E15E6B" w:rsidRDefault="0026095E" w:rsidP="00A20DDF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субъекты контроля)</w:t>
      </w:r>
    </w:p>
    <w:p w:rsidR="0013060F" w:rsidRPr="00CC4A83" w:rsidRDefault="0013060F" w:rsidP="0026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E6B" w:rsidRPr="00CC4A83" w:rsidRDefault="00E312CA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5E6B" w:rsidRPr="00CC4A83">
        <w:rPr>
          <w:rFonts w:ascii="Times New Roman" w:hAnsi="Times New Roman" w:cs="Times New Roman"/>
          <w:sz w:val="28"/>
          <w:szCs w:val="28"/>
        </w:rPr>
        <w:t>. Субъекты контроля имеют право: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2) получать от РЭК, уполномоченных должностных лиц РЭК информацию, которая относится к предмету проверки и представление которой предусмотрено законодательством Российской Федерации;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с ними, а также с отдельными действиями уполномоченных должностных лиц РЭК;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РЭК, повлекшие за собой нарушение прав субъекта контроля при осуществлении государственного контроля, в административном и (или) судебном порядке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 иные права, предусмотренные законодательством Российской Федерации.</w:t>
      </w:r>
    </w:p>
    <w:p w:rsidR="00E15E6B" w:rsidRPr="00CC4A83" w:rsidRDefault="00E312CA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5E6B" w:rsidRPr="00CC4A83">
        <w:rPr>
          <w:rFonts w:ascii="Times New Roman" w:hAnsi="Times New Roman" w:cs="Times New Roman"/>
          <w:sz w:val="28"/>
          <w:szCs w:val="28"/>
        </w:rPr>
        <w:t>. Субъекты контроля обязаны: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1) в течение десяти рабочих дней со дня получения мотивированного запроса должностного лица РЭК направить в РЭК указанные в запросе документы;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 xml:space="preserve">2) предоставить должностным лицам РЭК, проводящим выездную проверку, возможность ознакомиться с документами, связанными с целями, </w:t>
      </w:r>
      <w:r w:rsidRPr="00CC4A83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и предметом выездной проверки, а также обеспечить доступ проводящих выездную проверку должностных лиц РЭК и участвующих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в выездной проверке экспертов, представителей экспертных организаций на территорию, в используемые субъектом контроля при осуществлении деятельности здания, строения, сооружения, помещения, к используемым субъектом контроля оборудованию, подобным объектам, транспортным</w:t>
      </w:r>
      <w:proofErr w:type="gramEnd"/>
      <w:r w:rsidRPr="00CC4A83">
        <w:rPr>
          <w:rFonts w:ascii="Times New Roman" w:hAnsi="Times New Roman" w:cs="Times New Roman"/>
          <w:sz w:val="28"/>
          <w:szCs w:val="28"/>
        </w:rPr>
        <w:t xml:space="preserve"> средствам и перевозимым ими грузам в соответствии с целями, задачами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предметом проверки;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3) вести журнал учета проверок по типовой форме;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4) при проведении проверок присутствовать или обеспечить присутствие уполномоченных представителей, ответственных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за организацию и проведение мероприятий по выполнению обязательных требований;</w:t>
      </w:r>
    </w:p>
    <w:p w:rsidR="00E15E6B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 иные обязанности, предусмотренные законодательством Российской Федерации.</w:t>
      </w:r>
    </w:p>
    <w:p w:rsidR="008578E8" w:rsidRPr="00CC4A83" w:rsidRDefault="008578E8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Default="00E6107F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1.</w:t>
      </w:r>
      <w:r w:rsidR="00E15E6B" w:rsidRPr="00CC4A83">
        <w:rPr>
          <w:rFonts w:ascii="Times New Roman" w:hAnsi="Times New Roman" w:cs="Times New Roman"/>
          <w:sz w:val="28"/>
          <w:szCs w:val="28"/>
        </w:rPr>
        <w:t>6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Права и обязанности должностных лиц </w:t>
      </w:r>
      <w:r w:rsidR="00D906EB" w:rsidRPr="00CC4A83">
        <w:rPr>
          <w:rFonts w:ascii="Times New Roman" w:hAnsi="Times New Roman" w:cs="Times New Roman"/>
          <w:sz w:val="28"/>
          <w:szCs w:val="28"/>
        </w:rPr>
        <w:t>РЭК</w:t>
      </w:r>
      <w:r w:rsidRPr="00CC4A83">
        <w:rPr>
          <w:rFonts w:ascii="Times New Roman" w:hAnsi="Times New Roman" w:cs="Times New Roman"/>
          <w:sz w:val="28"/>
          <w:szCs w:val="28"/>
        </w:rPr>
        <w:t xml:space="preserve"> при осуществл</w:t>
      </w:r>
      <w:r w:rsidR="00561408" w:rsidRPr="00CC4A83">
        <w:rPr>
          <w:rFonts w:ascii="Times New Roman" w:hAnsi="Times New Roman" w:cs="Times New Roman"/>
          <w:sz w:val="28"/>
          <w:szCs w:val="28"/>
        </w:rPr>
        <w:t xml:space="preserve">ении </w:t>
      </w:r>
      <w:r w:rsidR="003855D3" w:rsidRPr="00CC4A83">
        <w:rPr>
          <w:rFonts w:ascii="Times New Roman" w:hAnsi="Times New Roman" w:cs="Times New Roman"/>
          <w:sz w:val="28"/>
          <w:szCs w:val="28"/>
        </w:rPr>
        <w:t>регионального</w:t>
      </w:r>
      <w:r w:rsidR="00561408" w:rsidRPr="00CC4A83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13060F" w:rsidRPr="00CC4A83" w:rsidRDefault="0013060F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312CA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561408" w:rsidRPr="00CC4A83">
        <w:rPr>
          <w:rFonts w:ascii="Times New Roman" w:hAnsi="Times New Roman" w:cs="Times New Roman"/>
          <w:sz w:val="28"/>
          <w:szCs w:val="28"/>
        </w:rPr>
        <w:t>Д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D906EB" w:rsidRPr="00CC4A83">
        <w:rPr>
          <w:rFonts w:ascii="Times New Roman" w:hAnsi="Times New Roman" w:cs="Times New Roman"/>
          <w:sz w:val="28"/>
          <w:szCs w:val="28"/>
        </w:rPr>
        <w:t>РЭК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при осуществ</w:t>
      </w:r>
      <w:r w:rsidR="00561408" w:rsidRPr="00CC4A8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3855D3" w:rsidRPr="00CC4A8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61408" w:rsidRPr="00CC4A83">
        <w:rPr>
          <w:rFonts w:ascii="Times New Roman" w:hAnsi="Times New Roman" w:cs="Times New Roman"/>
          <w:sz w:val="28"/>
          <w:szCs w:val="28"/>
        </w:rPr>
        <w:t>контроля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мотивированных письменных запросов от субъектов</w:t>
      </w:r>
      <w:r w:rsidR="00E15E6B" w:rsidRPr="00CC4A83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контроля информацию и документы, необходимые в ходе </w:t>
      </w:r>
      <w:r w:rsidR="00E15E6B" w:rsidRPr="00CC4A8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CC4A83">
        <w:rPr>
          <w:rFonts w:ascii="Times New Roman" w:hAnsi="Times New Roman" w:cs="Times New Roman"/>
          <w:sz w:val="28"/>
          <w:szCs w:val="28"/>
        </w:rPr>
        <w:t>контроля</w:t>
      </w:r>
      <w:r w:rsidR="00E6107F" w:rsidRPr="00CC4A83">
        <w:rPr>
          <w:rFonts w:ascii="Times New Roman" w:hAnsi="Times New Roman" w:cs="Times New Roman"/>
          <w:sz w:val="28"/>
          <w:szCs w:val="28"/>
        </w:rPr>
        <w:t>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2)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служебного удостоверения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и копии приказа </w:t>
      </w:r>
      <w:r w:rsidR="00D906EB" w:rsidRPr="00CC4A83">
        <w:rPr>
          <w:rFonts w:ascii="Times New Roman" w:hAnsi="Times New Roman" w:cs="Times New Roman"/>
          <w:sz w:val="28"/>
          <w:szCs w:val="28"/>
        </w:rPr>
        <w:t>РЭК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о </w:t>
      </w:r>
      <w:r w:rsidR="003855D3" w:rsidRPr="00CC4A83">
        <w:rPr>
          <w:rFonts w:ascii="Times New Roman" w:hAnsi="Times New Roman" w:cs="Times New Roman"/>
          <w:sz w:val="28"/>
          <w:szCs w:val="28"/>
        </w:rPr>
        <w:t>проведении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проверки посещать и обследовать объекты (территории, здания, помещения, сооружения) субъектов </w:t>
      </w:r>
      <w:r w:rsidR="00E15E6B" w:rsidRPr="00CC4A8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6107F" w:rsidRPr="00CC4A83">
        <w:rPr>
          <w:rFonts w:ascii="Times New Roman" w:hAnsi="Times New Roman" w:cs="Times New Roman"/>
          <w:sz w:val="28"/>
          <w:szCs w:val="28"/>
        </w:rPr>
        <w:t>контроля;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3) 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связанных с нарушениями обязательных требований, рассматривать дела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об указанных административных правонарушениях и принимать меры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по предотвращению таких нарушений.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4)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Pr="00CC4A83">
        <w:rPr>
          <w:rFonts w:ascii="Times New Roman" w:hAnsi="Times New Roman" w:cs="Times New Roman"/>
          <w:sz w:val="28"/>
          <w:szCs w:val="28"/>
        </w:rPr>
        <w:t xml:space="preserve">ть 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экспертов, экспертные организации, не состоящие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в гражданско-правовых и трудовых отношениях с субъектами</w:t>
      </w:r>
      <w:r w:rsidR="00E15E6B" w:rsidRPr="00CC4A83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контроля, в отношении которых проводится проверка, и не являющиеся </w:t>
      </w:r>
      <w:proofErr w:type="spellStart"/>
      <w:r w:rsidR="00E6107F" w:rsidRPr="00CC4A83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лицами проверяемых лиц.</w:t>
      </w:r>
    </w:p>
    <w:p w:rsidR="00582F2C" w:rsidRPr="00CC4A83" w:rsidRDefault="00582F2C" w:rsidP="0058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действующим законодательством.</w:t>
      </w:r>
    </w:p>
    <w:p w:rsidR="00E6107F" w:rsidRPr="00CC4A83" w:rsidRDefault="00E312CA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582F2C" w:rsidRPr="00CC4A83">
        <w:rPr>
          <w:rFonts w:ascii="Times New Roman" w:hAnsi="Times New Roman" w:cs="Times New Roman"/>
          <w:sz w:val="28"/>
          <w:szCs w:val="28"/>
        </w:rPr>
        <w:t>Д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5D67D0" w:rsidRPr="00CC4A83">
        <w:rPr>
          <w:rFonts w:ascii="Times New Roman" w:hAnsi="Times New Roman" w:cs="Times New Roman"/>
          <w:sz w:val="28"/>
          <w:szCs w:val="28"/>
        </w:rPr>
        <w:t>РЭК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, </w:t>
      </w:r>
      <w:r w:rsidR="00582F2C" w:rsidRPr="00CC4A83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855D3" w:rsidRPr="00CC4A8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82F2C" w:rsidRPr="00CC4A83">
        <w:rPr>
          <w:rFonts w:ascii="Times New Roman" w:hAnsi="Times New Roman" w:cs="Times New Roman"/>
          <w:sz w:val="28"/>
          <w:szCs w:val="28"/>
        </w:rPr>
        <w:t>контроля</w:t>
      </w:r>
      <w:r w:rsidR="00E6107F" w:rsidRPr="00CC4A83">
        <w:rPr>
          <w:rFonts w:ascii="Times New Roman" w:hAnsi="Times New Roman" w:cs="Times New Roman"/>
          <w:sz w:val="28"/>
          <w:szCs w:val="28"/>
        </w:rPr>
        <w:t>, обязаны: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своевременно и в полной мере исполнять предоставленные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2)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соблюдать законодательство Российской Федерации, права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lastRenderedPageBreak/>
        <w:t>и законные интересы субъекта контроля;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3)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проводить проверку на основании приказа </w:t>
      </w:r>
      <w:r w:rsidR="005D67D0" w:rsidRPr="00CC4A83">
        <w:rPr>
          <w:rFonts w:ascii="Times New Roman" w:hAnsi="Times New Roman" w:cs="Times New Roman"/>
          <w:sz w:val="28"/>
          <w:szCs w:val="28"/>
        </w:rPr>
        <w:t>РЭК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о ее проведении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в соответствии с ее назначением;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4)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</w:t>
      </w:r>
      <w:r w:rsidR="005D67D0" w:rsidRPr="00CC4A83">
        <w:rPr>
          <w:rFonts w:ascii="Times New Roman" w:hAnsi="Times New Roman" w:cs="Times New Roman"/>
          <w:sz w:val="28"/>
          <w:szCs w:val="28"/>
        </w:rPr>
        <w:t>РЭК</w:t>
      </w:r>
      <w:r w:rsidR="00E6107F" w:rsidRPr="00CC4A83">
        <w:rPr>
          <w:rFonts w:ascii="Times New Roman" w:hAnsi="Times New Roman" w:cs="Times New Roman"/>
          <w:sz w:val="28"/>
          <w:szCs w:val="28"/>
        </w:rPr>
        <w:t>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не препятствовать руководителю, иному должностному лицу или уполномоченному представителю субъекта контроля присутствовать при проведении проверки и давать разъяснения по вопросам, относящимся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6)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предоставлять руководителю, иному должностному лицу или уполномоченному представителю субъекта контроля, присутствующим при проведении проверки, информацию и документы, относящиеся к предмету проверки;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7)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знакомить руководителя, иное должностное лицо или уполномоченного представителя субъекта контроля с результатами проверки;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8)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а также не допускать необоснованное ограничение прав и законных интересов субъектов контроля;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9)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доказывать обоснованность своих действий при их обжаловании субъектами контроля в порядке, установленном законодательством Российской Федерации;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10)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соблюдать сроки проведения проверки, установленные законодательством Российской Федерации;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11)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не требовать от субъекта контроля документы и иные сведения, представление которых не предусмотрено законодательством Российской Федерации;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12)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руководителя, иного должностного лица или уполномоченного представителя субъекта контроля ознакомить их с положениями административного регламента, в соответствии с которым проводится проверка;</w:t>
      </w:r>
    </w:p>
    <w:p w:rsidR="00E6107F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13)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осуществлять запись о проведенной проверке в журнале учета проверок.</w:t>
      </w:r>
    </w:p>
    <w:p w:rsidR="008578E8" w:rsidRPr="00CC4A83" w:rsidRDefault="008578E8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Default="00E6107F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1.7. Описание результат</w:t>
      </w:r>
      <w:r w:rsidR="003855D3" w:rsidRPr="00CC4A83">
        <w:rPr>
          <w:rFonts w:ascii="Times New Roman" w:hAnsi="Times New Roman" w:cs="Times New Roman"/>
          <w:sz w:val="28"/>
          <w:szCs w:val="28"/>
        </w:rPr>
        <w:t>а</w:t>
      </w:r>
      <w:r w:rsidRPr="00CC4A83">
        <w:rPr>
          <w:rFonts w:ascii="Times New Roman" w:hAnsi="Times New Roman" w:cs="Times New Roman"/>
          <w:sz w:val="28"/>
          <w:szCs w:val="28"/>
        </w:rPr>
        <w:t xml:space="preserve"> исп</w:t>
      </w:r>
      <w:r w:rsidR="008578E8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13060F" w:rsidRPr="00CC4A83" w:rsidRDefault="0013060F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312CA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6107F" w:rsidRPr="00CC4A83">
        <w:rPr>
          <w:rFonts w:ascii="Times New Roman" w:hAnsi="Times New Roman" w:cs="Times New Roman"/>
          <w:sz w:val="28"/>
          <w:szCs w:val="28"/>
        </w:rPr>
        <w:t>Результатом исполнения государственной функции является:</w:t>
      </w:r>
    </w:p>
    <w:p w:rsidR="00992D12" w:rsidRPr="00CC4A83" w:rsidRDefault="00992D12" w:rsidP="0085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1) акт проверки;</w:t>
      </w:r>
    </w:p>
    <w:p w:rsidR="00992D12" w:rsidRPr="00CC4A83" w:rsidRDefault="00992D12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2) при выявлении нарушений</w:t>
      </w:r>
      <w:r w:rsidR="004A3A12" w:rsidRPr="004A3A12">
        <w:rPr>
          <w:rFonts w:ascii="Times New Roman" w:hAnsi="Times New Roman" w:cs="Times New Roman"/>
          <w:sz w:val="28"/>
          <w:szCs w:val="28"/>
        </w:rPr>
        <w:t xml:space="preserve"> </w:t>
      </w:r>
      <w:r w:rsidR="004A3A1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4A3A12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4A3A12">
        <w:rPr>
          <w:rFonts w:ascii="Times New Roman" w:hAnsi="Times New Roman" w:cs="Times New Roman"/>
          <w:sz w:val="28"/>
          <w:szCs w:val="28"/>
        </w:rPr>
        <w:t>правовых актов, указанных в пункте 3 настоящего регламента</w:t>
      </w:r>
      <w:r w:rsidR="00425318">
        <w:rPr>
          <w:rFonts w:ascii="Times New Roman" w:hAnsi="Times New Roman" w:cs="Times New Roman"/>
          <w:sz w:val="28"/>
          <w:szCs w:val="28"/>
        </w:rPr>
        <w:t>,</w:t>
      </w:r>
      <w:r w:rsidR="004A3A12">
        <w:rPr>
          <w:rFonts w:ascii="Times New Roman" w:hAnsi="Times New Roman" w:cs="Times New Roman"/>
          <w:sz w:val="28"/>
          <w:szCs w:val="28"/>
        </w:rPr>
        <w:t xml:space="preserve"> (далее – нарушени</w:t>
      </w:r>
      <w:r w:rsidR="00425318">
        <w:rPr>
          <w:rFonts w:ascii="Times New Roman" w:hAnsi="Times New Roman" w:cs="Times New Roman"/>
          <w:sz w:val="28"/>
          <w:szCs w:val="28"/>
        </w:rPr>
        <w:t>я</w:t>
      </w:r>
      <w:r w:rsidR="004A3A12">
        <w:rPr>
          <w:rFonts w:ascii="Times New Roman" w:hAnsi="Times New Roman" w:cs="Times New Roman"/>
          <w:sz w:val="28"/>
          <w:szCs w:val="28"/>
        </w:rPr>
        <w:t>)</w:t>
      </w:r>
      <w:r w:rsidR="0070756F">
        <w:rPr>
          <w:rFonts w:ascii="Times New Roman" w:hAnsi="Times New Roman" w:cs="Times New Roman"/>
          <w:sz w:val="28"/>
          <w:szCs w:val="28"/>
        </w:rPr>
        <w:t>:</w:t>
      </w:r>
    </w:p>
    <w:p w:rsidR="00992D12" w:rsidRPr="00CC4A83" w:rsidRDefault="00992D12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а) предписание об устранении выявленных </w:t>
      </w:r>
      <w:r w:rsidR="004A3A12" w:rsidRPr="00CC4A83">
        <w:rPr>
          <w:rFonts w:ascii="Times New Roman" w:hAnsi="Times New Roman" w:cs="Times New Roman"/>
          <w:sz w:val="28"/>
          <w:szCs w:val="28"/>
        </w:rPr>
        <w:t>нарушений</w:t>
      </w:r>
      <w:r w:rsidR="004A3A12">
        <w:rPr>
          <w:rFonts w:ascii="Times New Roman" w:hAnsi="Times New Roman" w:cs="Times New Roman"/>
          <w:sz w:val="28"/>
          <w:szCs w:val="28"/>
        </w:rPr>
        <w:t xml:space="preserve"> </w:t>
      </w:r>
      <w:r w:rsidR="007768B0">
        <w:rPr>
          <w:rFonts w:ascii="Times New Roman" w:hAnsi="Times New Roman" w:cs="Times New Roman"/>
          <w:sz w:val="28"/>
          <w:szCs w:val="28"/>
        </w:rPr>
        <w:t>(далее – предписание)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6107F" w:rsidRPr="00CC4A83" w:rsidRDefault="00992D12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б) протокол об административном правонарушении</w:t>
      </w:r>
      <w:r w:rsidR="003855D3" w:rsidRPr="00CC4A83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3855D3" w:rsidRPr="00CC4A83">
        <w:rPr>
          <w:rFonts w:ascii="Times New Roman" w:hAnsi="Times New Roman" w:cs="Times New Roman"/>
          <w:sz w:val="28"/>
          <w:szCs w:val="28"/>
        </w:rPr>
        <w:lastRenderedPageBreak/>
        <w:t>полномочий, исходя из характера нарушения)</w:t>
      </w:r>
      <w:r w:rsidR="00E6107F" w:rsidRPr="00CC4A83">
        <w:rPr>
          <w:rFonts w:ascii="Times New Roman" w:hAnsi="Times New Roman" w:cs="Times New Roman"/>
          <w:sz w:val="28"/>
          <w:szCs w:val="28"/>
        </w:rPr>
        <w:t>.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CC4A83">
        <w:rPr>
          <w:rFonts w:ascii="Times New Roman" w:hAnsi="Times New Roman" w:cs="Times New Roman"/>
          <w:sz w:val="28"/>
          <w:szCs w:val="28"/>
        </w:rPr>
        <w:t>2. Требования к порядку исполнения государственной функции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Default="00E6107F" w:rsidP="008B4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2.1. Порядок информирования о правилах исполнения госуд</w:t>
      </w:r>
      <w:r w:rsidR="008B4B0E">
        <w:rPr>
          <w:rFonts w:ascii="Times New Roman" w:hAnsi="Times New Roman" w:cs="Times New Roman"/>
          <w:sz w:val="28"/>
          <w:szCs w:val="28"/>
        </w:rPr>
        <w:t>арственной функции</w:t>
      </w:r>
    </w:p>
    <w:p w:rsidR="0013060F" w:rsidRPr="00CC4A83" w:rsidRDefault="0013060F" w:rsidP="008B4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4B0E" w:rsidRPr="00CC4A83" w:rsidRDefault="00E312CA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8B4B0E">
        <w:rPr>
          <w:rFonts w:ascii="Times New Roman" w:hAnsi="Times New Roman" w:cs="Times New Roman"/>
          <w:sz w:val="28"/>
          <w:szCs w:val="28"/>
        </w:rPr>
        <w:t>.</w:t>
      </w:r>
      <w:r w:rsidR="008B4B0E" w:rsidRPr="00CC4A83">
        <w:rPr>
          <w:rFonts w:ascii="Times New Roman" w:hAnsi="Times New Roman" w:cs="Times New Roman"/>
          <w:sz w:val="28"/>
          <w:szCs w:val="28"/>
        </w:rPr>
        <w:t xml:space="preserve"> Информация о РЭК:</w:t>
      </w:r>
    </w:p>
    <w:p w:rsidR="008B4B0E" w:rsidRPr="00CC4A83" w:rsidRDefault="008B4B0E" w:rsidP="002A77B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адрес места нахождения РЭК, структурного подразделения РЭК: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660133, г. Красноярск, ул. С.Лазо, 12 «а»;</w:t>
      </w:r>
    </w:p>
    <w:p w:rsidR="008B4B0E" w:rsidRPr="00CC4A83" w:rsidRDefault="008B4B0E" w:rsidP="002A77B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график работы РЭК: 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понедельник - пятница: 9.00 - 13.00, 14.00 - 18.00;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8B4B0E" w:rsidRPr="00CC4A83" w:rsidRDefault="00485578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B0E" w:rsidRPr="00CC4A83">
        <w:rPr>
          <w:rFonts w:ascii="Times New Roman" w:hAnsi="Times New Roman" w:cs="Times New Roman"/>
          <w:sz w:val="28"/>
          <w:szCs w:val="28"/>
        </w:rPr>
        <w:t xml:space="preserve">раздничные дни, а также продолжительность работ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8B4B0E" w:rsidRPr="00CC4A83">
        <w:rPr>
          <w:rFonts w:ascii="Times New Roman" w:hAnsi="Times New Roman" w:cs="Times New Roman"/>
          <w:sz w:val="28"/>
          <w:szCs w:val="28"/>
        </w:rPr>
        <w:t>в предпраздничные дни устанавливаются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B0E" w:rsidRPr="00CC4A83" w:rsidRDefault="008B4B0E" w:rsidP="002A77B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справочные телефоны РЭК: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телефон (391) 224-03-34, телефакс (391) 224-56-87;</w:t>
      </w:r>
    </w:p>
    <w:p w:rsidR="008B4B0E" w:rsidRPr="00CC4A83" w:rsidRDefault="008B4B0E" w:rsidP="002A77B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справочный телефон отдела контроля и производственного развития РЭК: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телефон (391) 265-65-69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 адреса официального сайта и электронной почты РЭК: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адрес официального сайта РЭК в сети «Интернет»: «</w:t>
      </w:r>
      <w:proofErr w:type="spellStart"/>
      <w:r w:rsidRPr="00CC4A83">
        <w:rPr>
          <w:rFonts w:ascii="Times New Roman" w:hAnsi="Times New Roman" w:cs="Times New Roman"/>
          <w:sz w:val="28"/>
          <w:szCs w:val="28"/>
        </w:rPr>
        <w:t>www.krasrec.ru</w:t>
      </w:r>
      <w:proofErr w:type="spellEnd"/>
      <w:r w:rsidRPr="00CC4A83">
        <w:rPr>
          <w:rFonts w:ascii="Times New Roman" w:hAnsi="Times New Roman" w:cs="Times New Roman"/>
          <w:sz w:val="28"/>
          <w:szCs w:val="28"/>
        </w:rPr>
        <w:t>»;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адрес электронной почты РЭК: </w:t>
      </w:r>
      <w:proofErr w:type="spellStart"/>
      <w:r w:rsidRPr="00CC4A83">
        <w:rPr>
          <w:rFonts w:ascii="Times New Roman" w:hAnsi="Times New Roman" w:cs="Times New Roman"/>
          <w:sz w:val="28"/>
          <w:szCs w:val="28"/>
        </w:rPr>
        <w:t>krrec@mail.ru</w:t>
      </w:r>
      <w:proofErr w:type="spellEnd"/>
      <w:r w:rsidRPr="00CC4A83">
        <w:rPr>
          <w:rFonts w:ascii="Times New Roman" w:hAnsi="Times New Roman" w:cs="Times New Roman"/>
          <w:sz w:val="28"/>
          <w:szCs w:val="28"/>
        </w:rPr>
        <w:t>.</w:t>
      </w:r>
    </w:p>
    <w:p w:rsidR="005A3AE0" w:rsidRPr="00CC4A83" w:rsidRDefault="00E312CA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A3AE0" w:rsidRPr="00CC4A83">
        <w:rPr>
          <w:rFonts w:ascii="Times New Roman" w:hAnsi="Times New Roman" w:cs="Times New Roman"/>
          <w:sz w:val="28"/>
          <w:szCs w:val="28"/>
        </w:rPr>
        <w:t>. Информаци</w:t>
      </w:r>
      <w:r w:rsidR="008B4B0E">
        <w:rPr>
          <w:rFonts w:ascii="Times New Roman" w:hAnsi="Times New Roman" w:cs="Times New Roman"/>
          <w:sz w:val="28"/>
          <w:szCs w:val="28"/>
        </w:rPr>
        <w:t>я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8B4B0E">
        <w:rPr>
          <w:rFonts w:ascii="Times New Roman" w:hAnsi="Times New Roman" w:cs="Times New Roman"/>
          <w:sz w:val="28"/>
          <w:szCs w:val="28"/>
        </w:rPr>
        <w:t>о порядке и ходе исполнения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 предоставляется заинтересованным лицам:</w:t>
      </w:r>
    </w:p>
    <w:p w:rsidR="005A3AE0" w:rsidRPr="00CC4A8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в устной форме при личном обращении (при личном приеме, </w:t>
      </w:r>
      <w:r w:rsidRPr="00CC4A83">
        <w:rPr>
          <w:rFonts w:ascii="Times New Roman" w:hAnsi="Times New Roman" w:cs="Times New Roman"/>
          <w:sz w:val="28"/>
          <w:szCs w:val="28"/>
        </w:rPr>
        <w:br/>
        <w:t>по справочному телефону);</w:t>
      </w:r>
    </w:p>
    <w:p w:rsidR="005A3AE0" w:rsidRPr="00CC4A8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в письменной форме путем ответов на запросы;</w:t>
      </w:r>
    </w:p>
    <w:p w:rsidR="005A3AE0" w:rsidRPr="00CC4A8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РЭК в сети «Интернет», на краевом портале государственных и муниципальных услуг.</w:t>
      </w:r>
    </w:p>
    <w:p w:rsidR="005A3AE0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Если информация, полученная в устной форме или по телефону, </w:t>
      </w:r>
      <w:r w:rsidRPr="00CC4A83">
        <w:rPr>
          <w:rFonts w:ascii="Times New Roman" w:hAnsi="Times New Roman" w:cs="Times New Roman"/>
          <w:sz w:val="28"/>
          <w:szCs w:val="28"/>
        </w:rPr>
        <w:br/>
        <w:t xml:space="preserve">не удовлетворяет заинтересованное лицо, заинтересованное лицо вправе </w:t>
      </w:r>
      <w:r w:rsidRPr="00CC4A83">
        <w:rPr>
          <w:rFonts w:ascii="Times New Roman" w:hAnsi="Times New Roman" w:cs="Times New Roman"/>
          <w:sz w:val="28"/>
          <w:szCs w:val="28"/>
        </w:rPr>
        <w:br/>
        <w:t>в письменной форме обратиться в адрес РЭК на имя председателя РЭК.</w:t>
      </w:r>
    </w:p>
    <w:p w:rsidR="008B4B0E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направление ответов на письменные запросы о порядке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ходе исполнения </w:t>
      </w:r>
      <w:r w:rsidR="001306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функции осуществляется </w:t>
      </w:r>
      <w:r w:rsidR="0013060F">
        <w:rPr>
          <w:rFonts w:ascii="Times New Roman" w:hAnsi="Times New Roman" w:cs="Times New Roman"/>
          <w:sz w:val="28"/>
          <w:szCs w:val="28"/>
        </w:rPr>
        <w:t>г</w:t>
      </w:r>
      <w:r w:rsidRPr="008B4B0E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соответствии с Федеральным </w:t>
      </w:r>
      <w:hyperlink r:id="rId32" w:history="1">
        <w:r w:rsidRPr="008B4B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B0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8B4B0E" w:rsidRPr="008B4B0E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запросы, поступившие в </w:t>
      </w:r>
      <w:r w:rsidR="00CD7CCA" w:rsidRPr="00CC4A83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, регистрируются государственным гражданским служащим </w:t>
      </w:r>
      <w:r w:rsidR="00CD7CCA" w:rsidRPr="00CC4A83">
        <w:rPr>
          <w:rFonts w:ascii="Times New Roman" w:hAnsi="Times New Roman" w:cs="Times New Roman"/>
          <w:sz w:val="28"/>
          <w:szCs w:val="28"/>
        </w:rPr>
        <w:t>РЭК</w:t>
      </w:r>
      <w:r w:rsidRPr="008B4B0E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8B4B0E">
        <w:rPr>
          <w:rFonts w:ascii="Times New Roman" w:hAnsi="Times New Roman" w:cs="Times New Roman"/>
          <w:sz w:val="28"/>
          <w:szCs w:val="28"/>
        </w:rPr>
        <w:t>за делопроизводство</w:t>
      </w:r>
      <w:r w:rsidR="00CD7CCA">
        <w:rPr>
          <w:rFonts w:ascii="Times New Roman" w:hAnsi="Times New Roman" w:cs="Times New Roman"/>
          <w:sz w:val="28"/>
          <w:szCs w:val="28"/>
        </w:rPr>
        <w:t xml:space="preserve"> согласно должностному регламенту</w:t>
      </w:r>
      <w:r w:rsidRPr="008B4B0E">
        <w:rPr>
          <w:rFonts w:ascii="Times New Roman" w:hAnsi="Times New Roman" w:cs="Times New Roman"/>
          <w:sz w:val="28"/>
          <w:szCs w:val="28"/>
        </w:rPr>
        <w:t>.</w:t>
      </w:r>
    </w:p>
    <w:p w:rsidR="008B4B0E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0E">
        <w:rPr>
          <w:rFonts w:ascii="Times New Roman" w:hAnsi="Times New Roman" w:cs="Times New Roman"/>
          <w:sz w:val="28"/>
          <w:szCs w:val="28"/>
        </w:rPr>
        <w:t xml:space="preserve">Письменные запросы рассматриваются в течение 30 дней со дня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8B4B0E">
        <w:rPr>
          <w:rFonts w:ascii="Times New Roman" w:hAnsi="Times New Roman" w:cs="Times New Roman"/>
          <w:sz w:val="28"/>
          <w:szCs w:val="28"/>
        </w:rPr>
        <w:t xml:space="preserve">их регистрации в </w:t>
      </w:r>
      <w:r w:rsidR="00CD7CCA" w:rsidRPr="00CC4A83">
        <w:rPr>
          <w:rFonts w:ascii="Times New Roman" w:hAnsi="Times New Roman" w:cs="Times New Roman"/>
          <w:sz w:val="28"/>
          <w:szCs w:val="28"/>
        </w:rPr>
        <w:t>РЭК</w:t>
      </w:r>
      <w:r w:rsidRPr="008B4B0E">
        <w:rPr>
          <w:rFonts w:ascii="Times New Roman" w:hAnsi="Times New Roman" w:cs="Times New Roman"/>
          <w:sz w:val="28"/>
          <w:szCs w:val="28"/>
        </w:rPr>
        <w:t xml:space="preserve">. В исключительных случаях, а также в случае направления запроса необходимых для рассмотрения письменного запроса </w:t>
      </w:r>
      <w:r w:rsidRPr="008B4B0E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 в другие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е органы, органы местного самоуправления, иным должностным лицам </w:t>
      </w:r>
      <w:r w:rsidR="00CD7CCA" w:rsidRPr="00CC4A83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письменного запроса не более чем на 30 дней, уведомив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продлении срока его рассмотрения заинтересованное лицо.</w:t>
      </w:r>
    </w:p>
    <w:p w:rsidR="008B4B0E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даются путем направления ответов </w:t>
      </w:r>
      <w:r w:rsidR="00CD6E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письменной форме посредством почтовой связи. Ответ на письменные запросы дается в электронной форме посредством почтовых ресурсов электронно-коммуникационной сети Интернет в зависимости от способа доставки ответа, указанного в письменном запросе.</w:t>
      </w:r>
    </w:p>
    <w:p w:rsidR="005A3AE0" w:rsidRPr="00CC4A83" w:rsidRDefault="00E312CA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. Информирование о ходе исполнения государственной </w:t>
      </w:r>
      <w:r w:rsidR="00CD7CCA">
        <w:rPr>
          <w:rFonts w:ascii="Times New Roman" w:hAnsi="Times New Roman" w:cs="Times New Roman"/>
          <w:sz w:val="28"/>
          <w:szCs w:val="28"/>
        </w:rPr>
        <w:t>функции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РЭК с использованием средств Интернета, почтовой, телефонной и электронной связи.</w:t>
      </w:r>
    </w:p>
    <w:p w:rsidR="005A3AE0" w:rsidRPr="00CC4A83" w:rsidRDefault="00E312CA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D7C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5578">
        <w:rPr>
          <w:rFonts w:ascii="Times New Roman" w:hAnsi="Times New Roman" w:cs="Times New Roman"/>
          <w:sz w:val="28"/>
          <w:szCs w:val="28"/>
        </w:rPr>
        <w:t>регламента</w:t>
      </w:r>
      <w:r w:rsidR="005A3AE0" w:rsidRPr="00CC4A83">
        <w:rPr>
          <w:rFonts w:ascii="Times New Roman" w:hAnsi="Times New Roman" w:cs="Times New Roman"/>
          <w:sz w:val="28"/>
          <w:szCs w:val="28"/>
        </w:rPr>
        <w:t>, размещается:</w:t>
      </w:r>
    </w:p>
    <w:p w:rsidR="005A3AE0" w:rsidRPr="00CC4A8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на бумажных носителях - на информационном стенде в помещении РЭК, </w:t>
      </w:r>
    </w:p>
    <w:p w:rsidR="005A3AE0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в электронной форме - на официальном сайте РЭК в сети «Интернет», на краевом портале государственных и муниципальных услуг.</w:t>
      </w:r>
    </w:p>
    <w:p w:rsidR="00485578" w:rsidRDefault="00485578" w:rsidP="005A3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E8D" w:rsidRPr="00CC4A83" w:rsidRDefault="00CD6E8D" w:rsidP="005A3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F" w:rsidRDefault="00574E06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2.2. </w:t>
      </w:r>
      <w:r w:rsidR="0013060F">
        <w:rPr>
          <w:rFonts w:ascii="Times New Roman" w:hAnsi="Times New Roman" w:cs="Times New Roman"/>
          <w:sz w:val="28"/>
          <w:szCs w:val="28"/>
        </w:rPr>
        <w:t>Сведения о размере платы за услуги организации (организаций), участвующей (участвующих) в исп</w:t>
      </w:r>
      <w:r w:rsidR="008E2E25">
        <w:rPr>
          <w:rFonts w:ascii="Times New Roman" w:hAnsi="Times New Roman" w:cs="Times New Roman"/>
          <w:sz w:val="28"/>
          <w:szCs w:val="28"/>
        </w:rPr>
        <w:t>олнении государственной функции</w:t>
      </w:r>
      <w:r w:rsidR="0013060F">
        <w:rPr>
          <w:rFonts w:ascii="Times New Roman" w:hAnsi="Times New Roman" w:cs="Times New Roman"/>
          <w:sz w:val="28"/>
          <w:szCs w:val="28"/>
        </w:rPr>
        <w:t xml:space="preserve">, взимаемой с лица, в отношении которого проводятся </w:t>
      </w:r>
      <w:r w:rsidR="008E2E25">
        <w:rPr>
          <w:rFonts w:ascii="Times New Roman" w:hAnsi="Times New Roman" w:cs="Times New Roman"/>
          <w:sz w:val="28"/>
          <w:szCs w:val="28"/>
        </w:rPr>
        <w:br/>
      </w:r>
      <w:r w:rsidR="0013060F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8E2E25">
        <w:rPr>
          <w:rFonts w:ascii="Times New Roman" w:hAnsi="Times New Roman" w:cs="Times New Roman"/>
          <w:sz w:val="28"/>
          <w:szCs w:val="28"/>
        </w:rPr>
        <w:t xml:space="preserve">контролю </w:t>
      </w:r>
    </w:p>
    <w:p w:rsidR="008E2E25" w:rsidRDefault="008E2E25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294" w:rsidRDefault="00E312CA" w:rsidP="008E2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21294" w:rsidRPr="00CC4A83">
        <w:rPr>
          <w:rFonts w:ascii="Times New Roman" w:hAnsi="Times New Roman" w:cs="Times New Roman"/>
          <w:sz w:val="28"/>
          <w:szCs w:val="28"/>
        </w:rPr>
        <w:t>За исполнение государстве</w:t>
      </w:r>
      <w:r w:rsidR="00485578">
        <w:rPr>
          <w:rFonts w:ascii="Times New Roman" w:hAnsi="Times New Roman" w:cs="Times New Roman"/>
          <w:sz w:val="28"/>
          <w:szCs w:val="28"/>
        </w:rPr>
        <w:t>нной функции платы не взимается</w:t>
      </w:r>
      <w:r w:rsidR="008E2E25">
        <w:rPr>
          <w:rFonts w:ascii="Times New Roman" w:hAnsi="Times New Roman" w:cs="Times New Roman"/>
          <w:sz w:val="28"/>
          <w:szCs w:val="28"/>
        </w:rPr>
        <w:t>.</w:t>
      </w:r>
    </w:p>
    <w:p w:rsidR="00485578" w:rsidRDefault="00485578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E8D" w:rsidRPr="00CC4A83" w:rsidRDefault="00CD6E8D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Default="00D21294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2.3. </w:t>
      </w:r>
      <w:r w:rsidR="00E6107F" w:rsidRPr="00CC4A83">
        <w:rPr>
          <w:rFonts w:ascii="Times New Roman" w:hAnsi="Times New Roman" w:cs="Times New Roman"/>
          <w:sz w:val="28"/>
          <w:szCs w:val="28"/>
        </w:rPr>
        <w:t>Срок исп</w:t>
      </w:r>
      <w:r w:rsidR="00485578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13060F" w:rsidRPr="00CC4A83" w:rsidRDefault="0013060F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312CA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6107F" w:rsidRPr="00CC4A83">
        <w:rPr>
          <w:rFonts w:ascii="Times New Roman" w:hAnsi="Times New Roman" w:cs="Times New Roman"/>
          <w:sz w:val="28"/>
          <w:szCs w:val="28"/>
        </w:rPr>
        <w:t>Общий срок проведения провер</w:t>
      </w:r>
      <w:r w:rsidR="00CC4A83" w:rsidRPr="00CC4A83">
        <w:rPr>
          <w:rFonts w:ascii="Times New Roman" w:hAnsi="Times New Roman" w:cs="Times New Roman"/>
          <w:sz w:val="28"/>
          <w:szCs w:val="28"/>
        </w:rPr>
        <w:t>ки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(документарной, выездной)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не может превышать двадцат</w:t>
      </w:r>
      <w:r w:rsidR="000B6C2D" w:rsidRPr="00CC4A83">
        <w:rPr>
          <w:rFonts w:ascii="Times New Roman" w:hAnsi="Times New Roman" w:cs="Times New Roman"/>
          <w:sz w:val="28"/>
          <w:szCs w:val="28"/>
        </w:rPr>
        <w:t>и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CC4A8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C4A8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574E06" w:rsidRPr="00CC4A83">
        <w:rPr>
          <w:rFonts w:ascii="Times New Roman" w:hAnsi="Times New Roman" w:cs="Times New Roman"/>
          <w:sz w:val="28"/>
          <w:szCs w:val="28"/>
        </w:rPr>
        <w:t>РЭК</w:t>
      </w:r>
      <w:r w:rsidRPr="00CC4A83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плановой выездной плановой проверки может быть продлен руководителем </w:t>
      </w:r>
      <w:r w:rsidR="00574E06" w:rsidRPr="00CC4A83">
        <w:rPr>
          <w:rFonts w:ascii="Times New Roman" w:hAnsi="Times New Roman" w:cs="Times New Roman"/>
          <w:sz w:val="28"/>
          <w:szCs w:val="28"/>
        </w:rPr>
        <w:t>РЭК</w:t>
      </w:r>
      <w:r w:rsidRPr="00CC4A83">
        <w:rPr>
          <w:rFonts w:ascii="Times New Roman" w:hAnsi="Times New Roman" w:cs="Times New Roman"/>
          <w:sz w:val="28"/>
          <w:szCs w:val="28"/>
        </w:rPr>
        <w:t xml:space="preserve">, но не более чем на двадцать рабочих дней, в отношении малых предприятий, </w:t>
      </w:r>
      <w:proofErr w:type="spellStart"/>
      <w:r w:rsidRPr="00CC4A8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CC4A83">
        <w:rPr>
          <w:rFonts w:ascii="Times New Roman" w:hAnsi="Times New Roman" w:cs="Times New Roman"/>
          <w:sz w:val="28"/>
          <w:szCs w:val="28"/>
        </w:rPr>
        <w:t xml:space="preserve"> - не более чем на пятнадцать часов.</w:t>
      </w:r>
      <w:proofErr w:type="gramEnd"/>
    </w:p>
    <w:p w:rsidR="00E6107F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E8D" w:rsidRDefault="00CD6E8D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  <w:r w:rsidRPr="00CC4A8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</w:t>
      </w:r>
      <w:r w:rsidR="00E97166" w:rsidRPr="00CC4A83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CC4A83">
        <w:rPr>
          <w:rFonts w:ascii="Times New Roman" w:hAnsi="Times New Roman" w:cs="Times New Roman"/>
          <w:sz w:val="28"/>
          <w:szCs w:val="28"/>
        </w:rPr>
        <w:t>, требования к порядку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E97166" w:rsidRPr="00CC4A83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CC4A8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5578" w:rsidRDefault="00CC4A83" w:rsidP="004855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3.1. </w:t>
      </w:r>
      <w:r w:rsidR="00485578">
        <w:rPr>
          <w:rFonts w:ascii="Times New Roman" w:hAnsi="Times New Roman" w:cs="Times New Roman"/>
          <w:sz w:val="28"/>
          <w:szCs w:val="28"/>
        </w:rPr>
        <w:t>Состав административн</w:t>
      </w:r>
      <w:r w:rsidR="008E2E25">
        <w:rPr>
          <w:rFonts w:ascii="Times New Roman" w:hAnsi="Times New Roman" w:cs="Times New Roman"/>
          <w:sz w:val="28"/>
          <w:szCs w:val="28"/>
        </w:rPr>
        <w:t>ых процедур</w:t>
      </w:r>
    </w:p>
    <w:p w:rsidR="0013060F" w:rsidRDefault="0013060F" w:rsidP="004855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E312C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7412C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осударственной функции включает в себя следующие административные процедуры: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1) планирование проведения мероприятий по исполнению </w:t>
      </w:r>
      <w:r w:rsidR="00485578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проверок;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2) подготовка к проведению мероприятий по исполнению </w:t>
      </w:r>
      <w:r w:rsidR="00427FB1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>осударственной функции посредством подготовки проведения плановых и внеплановых проверок;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3) проведение плановых и внеплановых проверок;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4) оформление результатов проверки;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 принятие мер в отношении фактов нарушений, выявленных при проведении проверки;</w:t>
      </w:r>
    </w:p>
    <w:p w:rsidR="00CC4A83" w:rsidRPr="00427FB1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B1">
        <w:rPr>
          <w:rFonts w:ascii="Times New Roman" w:hAnsi="Times New Roman" w:cs="Times New Roman"/>
          <w:sz w:val="28"/>
          <w:szCs w:val="28"/>
        </w:rPr>
        <w:t xml:space="preserve">6) меры по контролю за устранением </w:t>
      </w:r>
      <w:proofErr w:type="gramStart"/>
      <w:r w:rsidRPr="00427FB1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427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FB1">
        <w:rPr>
          <w:rFonts w:ascii="Times New Roman" w:hAnsi="Times New Roman" w:cs="Times New Roman"/>
          <w:sz w:val="28"/>
          <w:szCs w:val="28"/>
        </w:rPr>
        <w:t>нарушени</w:t>
      </w:r>
      <w:proofErr w:type="spellEnd"/>
      <w:r w:rsidRPr="00427FB1">
        <w:rPr>
          <w:rFonts w:ascii="Times New Roman" w:hAnsi="Times New Roman" w:cs="Times New Roman"/>
          <w:sz w:val="28"/>
          <w:szCs w:val="28"/>
        </w:rPr>
        <w:t>.</w:t>
      </w:r>
    </w:p>
    <w:p w:rsid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B1">
        <w:rPr>
          <w:rFonts w:ascii="Times New Roman" w:hAnsi="Times New Roman" w:cs="Times New Roman"/>
          <w:sz w:val="28"/>
          <w:szCs w:val="28"/>
        </w:rPr>
        <w:t>Блок-схема исполнения</w:t>
      </w:r>
      <w:r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427FB1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изложена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 xml:space="preserve">в приложении к настоящему </w:t>
      </w:r>
      <w:r w:rsidR="00B14C97">
        <w:rPr>
          <w:rFonts w:ascii="Times New Roman" w:hAnsi="Times New Roman" w:cs="Times New Roman"/>
          <w:sz w:val="28"/>
          <w:szCs w:val="28"/>
        </w:rPr>
        <w:t>р</w:t>
      </w:r>
      <w:r w:rsidRPr="00CC4A83">
        <w:rPr>
          <w:rFonts w:ascii="Times New Roman" w:hAnsi="Times New Roman" w:cs="Times New Roman"/>
          <w:sz w:val="28"/>
          <w:szCs w:val="28"/>
        </w:rPr>
        <w:t>егламенту.</w:t>
      </w:r>
    </w:p>
    <w:p w:rsidR="0087412C" w:rsidRPr="00CC4A83" w:rsidRDefault="0087412C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87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"/>
      <w:bookmarkEnd w:id="6"/>
      <w:r w:rsidRPr="00CC4A83">
        <w:rPr>
          <w:rFonts w:ascii="Times New Roman" w:hAnsi="Times New Roman" w:cs="Times New Roman"/>
          <w:sz w:val="28"/>
          <w:szCs w:val="28"/>
        </w:rPr>
        <w:t>3.</w:t>
      </w:r>
      <w:r w:rsidR="0087412C">
        <w:rPr>
          <w:rFonts w:ascii="Times New Roman" w:hAnsi="Times New Roman" w:cs="Times New Roman"/>
          <w:sz w:val="28"/>
          <w:szCs w:val="28"/>
        </w:rPr>
        <w:t>2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Планирование проведения мероприятий по исполнению </w:t>
      </w:r>
      <w:r w:rsidR="008E2E25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>осударственной функции посредств</w:t>
      </w:r>
      <w:r w:rsidR="00E5035A">
        <w:rPr>
          <w:rFonts w:ascii="Times New Roman" w:hAnsi="Times New Roman" w:cs="Times New Roman"/>
          <w:sz w:val="28"/>
          <w:szCs w:val="28"/>
        </w:rPr>
        <w:t>ом проведения плановых проверок</w:t>
      </w:r>
    </w:p>
    <w:p w:rsidR="008E2E25" w:rsidRPr="00CC4A83" w:rsidRDefault="008E2E25" w:rsidP="0087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E312C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C4A83" w:rsidRPr="00CC4A8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наступление календарного года, предшествующего году проведения планируемых плановых проверок.</w:t>
      </w:r>
    </w:p>
    <w:p w:rsidR="00CC4A83" w:rsidRPr="00CC4A83" w:rsidRDefault="00E312C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Планирование проведения мероприятий по исполнению </w:t>
      </w:r>
      <w:r w:rsidR="002534F7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осуществляется </w:t>
      </w:r>
      <w:r w:rsidR="00CC4A83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путем разработки ежегодных планов проведения плановых проверок.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Разработка ежегодных планов проведения плановых проверок осуществляется до 1 ноября календарного года, предшествующего году проведения плановых проверок, с учетом предложений органов прокуратуры.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(далее - ежегодный план) утверждается </w:t>
      </w:r>
      <w:r>
        <w:rPr>
          <w:rFonts w:ascii="Times New Roman" w:hAnsi="Times New Roman" w:cs="Times New Roman"/>
          <w:sz w:val="28"/>
          <w:szCs w:val="28"/>
        </w:rPr>
        <w:t>РЭК</w:t>
      </w:r>
      <w:r w:rsidRPr="00CC4A83">
        <w:rPr>
          <w:rFonts w:ascii="Times New Roman" w:hAnsi="Times New Roman" w:cs="Times New Roman"/>
          <w:sz w:val="28"/>
          <w:szCs w:val="28"/>
        </w:rPr>
        <w:t xml:space="preserve"> до 1 ноября года, предшествующего году проведения плановых проверок.</w:t>
      </w:r>
    </w:p>
    <w:p w:rsidR="00CC4A83" w:rsidRPr="00CC4A83" w:rsidRDefault="00E312C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C4A83" w:rsidRPr="00CC4A83">
        <w:rPr>
          <w:rFonts w:ascii="Times New Roman" w:hAnsi="Times New Roman" w:cs="Times New Roman"/>
          <w:sz w:val="28"/>
          <w:szCs w:val="28"/>
        </w:rPr>
        <w:t>. Разработка ежегодного плана включает в себя следующие действия:</w:t>
      </w:r>
    </w:p>
    <w:p w:rsidR="00CC4A83" w:rsidRPr="00CC4A83" w:rsidRDefault="0087412C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) включение плановых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субъектов контроля </w:t>
      </w:r>
      <w:r w:rsidR="00CC4A83" w:rsidRPr="00CC4A83">
        <w:rPr>
          <w:rFonts w:ascii="Times New Roman" w:hAnsi="Times New Roman" w:cs="Times New Roman"/>
          <w:sz w:val="28"/>
          <w:szCs w:val="28"/>
        </w:rPr>
        <w:t>в проект ежегодного плана осуществляется в срок до 30 августа года, предшествующего году проведения плановых проверок;</w:t>
      </w:r>
    </w:p>
    <w:p w:rsidR="00CC4A83" w:rsidRPr="00CC4A83" w:rsidRDefault="0087412C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) определение </w:t>
      </w:r>
      <w:r w:rsidR="00D778A6">
        <w:rPr>
          <w:rFonts w:ascii="Times New Roman" w:hAnsi="Times New Roman" w:cs="Times New Roman"/>
          <w:sz w:val="28"/>
          <w:szCs w:val="28"/>
        </w:rPr>
        <w:t>субъектов контроля,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плановые проверки которых включаются в проект ежегодного плана, с учетом оценки результатов, проводимых за последние 3 года внеплановых проверок </w:t>
      </w:r>
      <w:r w:rsidR="002F32AE">
        <w:rPr>
          <w:rFonts w:ascii="Times New Roman" w:hAnsi="Times New Roman" w:cs="Times New Roman"/>
          <w:sz w:val="28"/>
          <w:szCs w:val="28"/>
        </w:rPr>
        <w:t>субъектов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>, анализа состояния соблюде</w:t>
      </w:r>
      <w:r w:rsidR="008B5639">
        <w:rPr>
          <w:rFonts w:ascii="Times New Roman" w:hAnsi="Times New Roman" w:cs="Times New Roman"/>
          <w:sz w:val="28"/>
          <w:szCs w:val="28"/>
        </w:rPr>
        <w:t>ния ими обязательных требований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44651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C44651">
        <w:rPr>
          <w:rFonts w:ascii="Times New Roman" w:hAnsi="Times New Roman" w:cs="Times New Roman"/>
          <w:sz w:val="28"/>
          <w:szCs w:val="28"/>
        </w:rPr>
        <w:lastRenderedPageBreak/>
        <w:t>актов, указанных в пункте 3 настоящего регламента</w:t>
      </w:r>
      <w:r w:rsidR="00B865D9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C44651">
        <w:rPr>
          <w:rFonts w:ascii="Times New Roman" w:hAnsi="Times New Roman" w:cs="Times New Roman"/>
          <w:sz w:val="28"/>
          <w:szCs w:val="28"/>
        </w:rPr>
        <w:t>,</w:t>
      </w:r>
      <w:r w:rsidR="00C44651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осуществляется в срок до 30 августа года, предшествующего году проведения плановых проверок;</w:t>
      </w:r>
      <w:proofErr w:type="gramEnd"/>
    </w:p>
    <w:p w:rsidR="00CC4A83" w:rsidRPr="00CC4A83" w:rsidRDefault="0087412C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) составление проекта ежегодного </w:t>
      </w:r>
      <w:hyperlink r:id="rId33" w:history="1">
        <w:r w:rsidR="00CC4A83" w:rsidRPr="00CC4A83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осуществляется в срок до 30 августа года, предшествующего году проведения плановых проверок;</w:t>
      </w:r>
    </w:p>
    <w:p w:rsidR="00CC4A83" w:rsidRPr="00CC4A83" w:rsidRDefault="00D778A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) направление проекта ежегодного плана до 1 сентября года, предшествующего году проведения плановых проверок, для рассмотрения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>в органы прокуратуры;</w:t>
      </w:r>
    </w:p>
    <w:p w:rsidR="00CC4A83" w:rsidRPr="00CC4A83" w:rsidRDefault="00D778A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) доработка проекта ежегодного плана с учетом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предложений органов прокуратуры, поступивших по результатам рассмотрения указанного проекта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в срок до 1 ноября года, предшествующего году проведения плановых проверок.</w:t>
      </w:r>
    </w:p>
    <w:p w:rsidR="00CC4A83" w:rsidRPr="00CC4A83" w:rsidRDefault="00E312C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Критерием для включения плановой проверки в ежегодный план </w:t>
      </w:r>
      <w:r w:rsidR="002821FD">
        <w:rPr>
          <w:rFonts w:ascii="Times New Roman" w:hAnsi="Times New Roman" w:cs="Times New Roman"/>
          <w:sz w:val="28"/>
          <w:szCs w:val="28"/>
        </w:rPr>
        <w:t>проведения плановых проверок является</w:t>
      </w:r>
      <w:r w:rsidR="00CC4A83" w:rsidRPr="00CC4A83">
        <w:rPr>
          <w:rFonts w:ascii="Times New Roman" w:hAnsi="Times New Roman" w:cs="Times New Roman"/>
          <w:sz w:val="28"/>
          <w:szCs w:val="28"/>
        </w:rPr>
        <w:t>:</w:t>
      </w:r>
    </w:p>
    <w:p w:rsidR="00D778A6" w:rsidRDefault="00D778A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5237">
        <w:rPr>
          <w:rFonts w:ascii="Times New Roman" w:hAnsi="Times New Roman" w:cs="Times New Roman"/>
          <w:sz w:val="28"/>
          <w:szCs w:val="28"/>
        </w:rPr>
        <w:t xml:space="preserve">истечение трех лет со дня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9852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9852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639">
        <w:rPr>
          <w:rFonts w:ascii="Times New Roman" w:hAnsi="Times New Roman" w:cs="Times New Roman"/>
          <w:sz w:val="28"/>
          <w:szCs w:val="28"/>
        </w:rPr>
        <w:t>субъекта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8A6" w:rsidRDefault="00D778A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4133">
        <w:rPr>
          <w:rFonts w:ascii="Times New Roman" w:hAnsi="Times New Roman" w:cs="Times New Roman"/>
          <w:sz w:val="28"/>
          <w:szCs w:val="28"/>
        </w:rPr>
        <w:t xml:space="preserve">истечение трех лет (или иного срока, установленного Правительством Российской Федерации </w:t>
      </w:r>
      <w:r w:rsidR="008B5639">
        <w:rPr>
          <w:rFonts w:ascii="Times New Roman" w:hAnsi="Times New Roman" w:cs="Times New Roman"/>
          <w:sz w:val="28"/>
          <w:szCs w:val="28"/>
        </w:rPr>
        <w:t>в части регионального контроля</w:t>
      </w:r>
      <w:r w:rsidR="001D413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1D4133" w:rsidRPr="00CC4A83">
        <w:rPr>
          <w:rFonts w:ascii="Times New Roman" w:hAnsi="Times New Roman" w:cs="Times New Roman"/>
          <w:sz w:val="28"/>
          <w:szCs w:val="28"/>
        </w:rPr>
        <w:t>в сфере те</w:t>
      </w:r>
      <w:r w:rsidR="00C44651">
        <w:rPr>
          <w:rFonts w:ascii="Times New Roman" w:hAnsi="Times New Roman" w:cs="Times New Roman"/>
          <w:sz w:val="28"/>
          <w:szCs w:val="28"/>
        </w:rPr>
        <w:t>плоснабжения и электроэнергетики)</w:t>
      </w:r>
      <w:r w:rsidR="001D413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1D4133"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</w:t>
      </w:r>
      <w:r w:rsidR="001D41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последней плановой проверки </w:t>
      </w:r>
      <w:r w:rsidR="00FF70A3">
        <w:rPr>
          <w:rFonts w:ascii="Times New Roman" w:hAnsi="Times New Roman" w:cs="Times New Roman"/>
          <w:sz w:val="28"/>
          <w:szCs w:val="28"/>
        </w:rPr>
        <w:t>субъекта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78A6" w:rsidRDefault="00D778A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70A3">
        <w:rPr>
          <w:rFonts w:ascii="Times New Roman" w:hAnsi="Times New Roman" w:cs="Times New Roman"/>
          <w:sz w:val="28"/>
          <w:szCs w:val="28"/>
        </w:rPr>
        <w:t xml:space="preserve">истечение трех лет со дня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="00FF7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2F32AE">
        <w:rPr>
          <w:rFonts w:ascii="Times New Roman" w:hAnsi="Times New Roman" w:cs="Times New Roman"/>
          <w:sz w:val="28"/>
          <w:szCs w:val="28"/>
        </w:rPr>
        <w:t>субъектом контроля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соответствии с представленным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Правительством Российской Федерации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CC4A83" w:rsidRPr="00CC4A83" w:rsidRDefault="00E312C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осуществляется </w:t>
      </w:r>
      <w:r w:rsidR="00D778A6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соответствии с распределением должностных обязанностей, а также </w:t>
      </w:r>
      <w:r w:rsidR="00D778A6">
        <w:rPr>
          <w:rFonts w:ascii="Times New Roman" w:hAnsi="Times New Roman" w:cs="Times New Roman"/>
          <w:sz w:val="28"/>
          <w:szCs w:val="28"/>
        </w:rPr>
        <w:t>руководителем 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- в части утверждения ежегодного плана проведения плановых проверок.</w:t>
      </w:r>
    </w:p>
    <w:p w:rsidR="00CC4A83" w:rsidRPr="00CC4A83" w:rsidRDefault="00E312C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D778A6">
        <w:rPr>
          <w:rFonts w:ascii="Times New Roman" w:hAnsi="Times New Roman" w:cs="Times New Roman"/>
          <w:sz w:val="28"/>
          <w:szCs w:val="28"/>
        </w:rPr>
        <w:t>утвержденный руководителем РЭК план проведения проверок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Default="00E312C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 исполнения административной процедуры фиксируется </w:t>
      </w:r>
      <w:r w:rsidR="00D778A6">
        <w:rPr>
          <w:rFonts w:ascii="Times New Roman" w:hAnsi="Times New Roman" w:cs="Times New Roman"/>
          <w:sz w:val="28"/>
          <w:szCs w:val="28"/>
        </w:rPr>
        <w:t>приказом 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 w:rsidR="00CC4A83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ежегодный план подлежит размещению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электронной форме на </w:t>
      </w:r>
      <w:r w:rsidR="00CC4A83">
        <w:rPr>
          <w:rFonts w:ascii="Times New Roman" w:hAnsi="Times New Roman" w:cs="Times New Roman"/>
          <w:sz w:val="28"/>
          <w:szCs w:val="28"/>
        </w:rPr>
        <w:t>о</w:t>
      </w:r>
      <w:r w:rsidR="00CC4A83" w:rsidRPr="00CC4A83">
        <w:rPr>
          <w:rFonts w:ascii="Times New Roman" w:hAnsi="Times New Roman" w:cs="Times New Roman"/>
          <w:sz w:val="28"/>
          <w:szCs w:val="28"/>
        </w:rPr>
        <w:t>фициальном сайте</w:t>
      </w:r>
      <w:r w:rsidR="00D778A6">
        <w:rPr>
          <w:rFonts w:ascii="Times New Roman" w:hAnsi="Times New Roman" w:cs="Times New Roman"/>
          <w:sz w:val="28"/>
          <w:szCs w:val="28"/>
        </w:rPr>
        <w:t xml:space="preserve"> РЭК в информационно-телекоммуникационной сети Интернет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D778A6" w:rsidRPr="00CC4A83" w:rsidRDefault="00D778A6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D778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7"/>
      <w:bookmarkEnd w:id="7"/>
      <w:r w:rsidRPr="00CC4A83">
        <w:rPr>
          <w:rFonts w:ascii="Times New Roman" w:hAnsi="Times New Roman" w:cs="Times New Roman"/>
          <w:sz w:val="28"/>
          <w:szCs w:val="28"/>
        </w:rPr>
        <w:t>3.</w:t>
      </w:r>
      <w:r w:rsidR="00D778A6">
        <w:rPr>
          <w:rFonts w:ascii="Times New Roman" w:hAnsi="Times New Roman" w:cs="Times New Roman"/>
          <w:sz w:val="28"/>
          <w:szCs w:val="28"/>
        </w:rPr>
        <w:t>3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Подготовка к проведению мероприятий по исполнению </w:t>
      </w:r>
      <w:r w:rsidR="00D778A6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подготовки проведения плановых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внеплановых проверок</w:t>
      </w:r>
    </w:p>
    <w:p w:rsidR="002F32AE" w:rsidRPr="00CC4A83" w:rsidRDefault="002F32AE" w:rsidP="00D778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9047D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Подготовка к проведению мероприятий по исполнению </w:t>
      </w:r>
      <w:r w:rsidR="00D778A6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подготовки проведения плановых </w:t>
      </w:r>
      <w:r w:rsidR="00CC4A83" w:rsidRPr="00CC4A83">
        <w:rPr>
          <w:rFonts w:ascii="Times New Roman" w:hAnsi="Times New Roman" w:cs="Times New Roman"/>
          <w:sz w:val="28"/>
          <w:szCs w:val="28"/>
        </w:rPr>
        <w:lastRenderedPageBreak/>
        <w:t xml:space="preserve">проверок осуществляется </w:t>
      </w:r>
      <w:r w:rsidR="0039776F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>в соответствии с ежегодным планом.</w:t>
      </w:r>
    </w:p>
    <w:p w:rsidR="00CC4A83" w:rsidRPr="00CC4A83" w:rsidRDefault="009047D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по подготовке к проведению мероприятий по исполнению </w:t>
      </w:r>
      <w:r w:rsidR="00D778A6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подготовки проведения плановых проверок является наличие плановой проверки в ежегодном плане </w:t>
      </w:r>
      <w:r w:rsidR="00CC4A83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C4A83" w:rsidRDefault="009047D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плановой проверки </w:t>
      </w:r>
      <w:r w:rsidR="00D778A6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осударственный гражданский служащий в срок не позднее</w:t>
      </w:r>
      <w:r w:rsidR="00CC4A83">
        <w:rPr>
          <w:rFonts w:ascii="Times New Roman" w:hAnsi="Times New Roman" w:cs="Times New Roman"/>
          <w:sz w:val="28"/>
          <w:szCs w:val="28"/>
        </w:rPr>
        <w:t>,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плановой проверки разрешает вопрос о необходимости привлечения экспертов (экспертных организаций)</w:t>
      </w:r>
      <w:r w:rsidR="00F31164">
        <w:rPr>
          <w:rFonts w:ascii="Times New Roman" w:hAnsi="Times New Roman" w:cs="Times New Roman"/>
          <w:sz w:val="28"/>
          <w:szCs w:val="28"/>
        </w:rPr>
        <w:t>,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791318" w:rsidRPr="00CC4A83">
        <w:rPr>
          <w:rFonts w:ascii="Times New Roman" w:hAnsi="Times New Roman" w:cs="Times New Roman"/>
          <w:sz w:val="28"/>
          <w:szCs w:val="28"/>
        </w:rPr>
        <w:t xml:space="preserve">готовит проект приказа </w:t>
      </w:r>
      <w:r w:rsidR="00791318">
        <w:rPr>
          <w:rFonts w:ascii="Times New Roman" w:hAnsi="Times New Roman" w:cs="Times New Roman"/>
          <w:sz w:val="28"/>
          <w:szCs w:val="28"/>
        </w:rPr>
        <w:t>РЭК</w:t>
      </w:r>
      <w:r w:rsidR="00791318" w:rsidRPr="00CC4A83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</w:t>
      </w:r>
      <w:r w:rsidR="00985237">
        <w:rPr>
          <w:rFonts w:ascii="Times New Roman" w:hAnsi="Times New Roman" w:cs="Times New Roman"/>
          <w:sz w:val="28"/>
          <w:szCs w:val="28"/>
        </w:rPr>
        <w:t xml:space="preserve"> </w:t>
      </w:r>
      <w:r w:rsidR="00985237" w:rsidRPr="00CC4A83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985237">
        <w:rPr>
          <w:rFonts w:ascii="Times New Roman" w:hAnsi="Times New Roman" w:cs="Times New Roman"/>
          <w:sz w:val="28"/>
          <w:szCs w:val="28"/>
        </w:rPr>
        <w:t>п</w:t>
      </w:r>
      <w:r w:rsidR="00985237" w:rsidRPr="00CC4A8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30.06.2010 </w:t>
      </w:r>
      <w:r w:rsidR="00985237">
        <w:rPr>
          <w:rFonts w:ascii="Times New Roman" w:hAnsi="Times New Roman" w:cs="Times New Roman"/>
          <w:sz w:val="28"/>
          <w:szCs w:val="28"/>
        </w:rPr>
        <w:t>№ 489</w:t>
      </w:r>
      <w:r w:rsidR="004E0042">
        <w:rPr>
          <w:rFonts w:ascii="Times New Roman" w:hAnsi="Times New Roman" w:cs="Times New Roman"/>
          <w:sz w:val="28"/>
          <w:szCs w:val="28"/>
        </w:rPr>
        <w:t xml:space="preserve">, и передает его </w:t>
      </w:r>
      <w:r w:rsidR="00482C79">
        <w:rPr>
          <w:rFonts w:ascii="Times New Roman" w:hAnsi="Times New Roman" w:cs="Times New Roman"/>
          <w:sz w:val="28"/>
          <w:szCs w:val="28"/>
        </w:rPr>
        <w:br/>
      </w:r>
      <w:r w:rsidR="004E0042">
        <w:rPr>
          <w:rFonts w:ascii="Times New Roman" w:hAnsi="Times New Roman" w:cs="Times New Roman"/>
          <w:sz w:val="28"/>
          <w:szCs w:val="28"/>
        </w:rPr>
        <w:t>на подпись руководителю 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C9E" w:rsidRDefault="009047D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"/>
      <w:bookmarkEnd w:id="8"/>
      <w:r>
        <w:rPr>
          <w:rFonts w:ascii="Times New Roman" w:hAnsi="Times New Roman" w:cs="Times New Roman"/>
          <w:sz w:val="28"/>
          <w:szCs w:val="28"/>
        </w:rPr>
        <w:t>27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F40C9E">
        <w:rPr>
          <w:rFonts w:ascii="Times New Roman" w:hAnsi="Times New Roman" w:cs="Times New Roman"/>
          <w:sz w:val="28"/>
          <w:szCs w:val="28"/>
        </w:rPr>
        <w:t>Руководитель РЭК подписывает приказ о проведении плановой проверки в течение 1 дня со дня поступления его на подпись.</w:t>
      </w:r>
    </w:p>
    <w:p w:rsidR="00CC4A83" w:rsidRPr="00CC4A83" w:rsidRDefault="003749EC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Подготовка к проведению мероприятий по исполнению </w:t>
      </w:r>
      <w:r w:rsidR="00840231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подготовки проведения внеплановых проверок осуществляется </w:t>
      </w:r>
      <w:r w:rsidR="00840231">
        <w:rPr>
          <w:rFonts w:ascii="Times New Roman" w:hAnsi="Times New Roman" w:cs="Times New Roman"/>
          <w:sz w:val="28"/>
          <w:szCs w:val="28"/>
        </w:rPr>
        <w:t>го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сударственными гражданскими служащими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>в соответствии с установленным распределением должностных обязанностей.</w:t>
      </w:r>
    </w:p>
    <w:p w:rsidR="00CC4A83" w:rsidRPr="00CC4A83" w:rsidRDefault="003749EC" w:rsidP="0093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3"/>
      <w:bookmarkEnd w:id="9"/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административного действия, указанного в </w:t>
      </w:r>
      <w:hyperlink w:anchor="Par32" w:history="1">
        <w:r w:rsidR="00CC4A83" w:rsidRPr="00CC4A8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047DE">
          <w:rPr>
            <w:rFonts w:ascii="Times New Roman" w:hAnsi="Times New Roman" w:cs="Times New Roman"/>
            <w:sz w:val="28"/>
            <w:szCs w:val="28"/>
          </w:rPr>
          <w:t>2</w:t>
        </w:r>
        <w:r w:rsidR="005D5F8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>
        <w:rPr>
          <w:rFonts w:ascii="Times New Roman" w:hAnsi="Times New Roman" w:cs="Times New Roman"/>
          <w:sz w:val="28"/>
          <w:szCs w:val="28"/>
        </w:rPr>
        <w:t>р</w:t>
      </w:r>
      <w:r w:rsidR="00CC4A83" w:rsidRPr="00CC4A83">
        <w:rPr>
          <w:rFonts w:ascii="Times New Roman" w:hAnsi="Times New Roman" w:cs="Times New Roman"/>
          <w:sz w:val="28"/>
          <w:szCs w:val="28"/>
        </w:rPr>
        <w:t>егламента</w:t>
      </w:r>
      <w:r w:rsidR="00B865D9">
        <w:rPr>
          <w:rFonts w:ascii="Times New Roman" w:hAnsi="Times New Roman" w:cs="Times New Roman"/>
          <w:sz w:val="28"/>
          <w:szCs w:val="28"/>
        </w:rPr>
        <w:t>,</w:t>
      </w:r>
      <w:r w:rsidR="00482C79" w:rsidRPr="00482C79">
        <w:rPr>
          <w:rFonts w:ascii="Times New Roman" w:hAnsi="Times New Roman" w:cs="Times New Roman"/>
          <w:sz w:val="28"/>
          <w:szCs w:val="28"/>
        </w:rPr>
        <w:t xml:space="preserve"> </w:t>
      </w:r>
      <w:r w:rsidR="00482C79" w:rsidRPr="00CC4A83">
        <w:rPr>
          <w:rFonts w:ascii="Times New Roman" w:hAnsi="Times New Roman" w:cs="Times New Roman"/>
          <w:sz w:val="28"/>
          <w:szCs w:val="28"/>
        </w:rPr>
        <w:t>для проведения документарной проверки</w:t>
      </w:r>
      <w:r w:rsidR="00CC4A83" w:rsidRPr="00CC4A83">
        <w:rPr>
          <w:rFonts w:ascii="Times New Roman" w:hAnsi="Times New Roman" w:cs="Times New Roman"/>
          <w:sz w:val="28"/>
          <w:szCs w:val="28"/>
        </w:rPr>
        <w:t>, является:</w:t>
      </w:r>
    </w:p>
    <w:p w:rsidR="00F31164" w:rsidRPr="00CC4A83" w:rsidRDefault="00CC4A83" w:rsidP="0048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1)</w:t>
      </w:r>
      <w:r w:rsidR="00F31164">
        <w:rPr>
          <w:rFonts w:ascii="Times New Roman" w:hAnsi="Times New Roman" w:cs="Times New Roman"/>
          <w:sz w:val="28"/>
          <w:szCs w:val="28"/>
        </w:rPr>
        <w:t xml:space="preserve"> истечение срок</w:t>
      </w:r>
      <w:r w:rsidR="009358CE">
        <w:rPr>
          <w:rFonts w:ascii="Times New Roman" w:hAnsi="Times New Roman" w:cs="Times New Roman"/>
          <w:sz w:val="28"/>
          <w:szCs w:val="28"/>
        </w:rPr>
        <w:t xml:space="preserve">а исполнения </w:t>
      </w:r>
      <w:r w:rsidR="008B5639">
        <w:rPr>
          <w:rFonts w:ascii="Times New Roman" w:hAnsi="Times New Roman" w:cs="Times New Roman"/>
          <w:sz w:val="28"/>
          <w:szCs w:val="28"/>
        </w:rPr>
        <w:t>субъектом</w:t>
      </w:r>
      <w:r w:rsidR="00482C7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358CE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</w:t>
      </w:r>
      <w:r w:rsidR="00F31164">
        <w:rPr>
          <w:rFonts w:ascii="Times New Roman" w:hAnsi="Times New Roman" w:cs="Times New Roman"/>
          <w:sz w:val="28"/>
          <w:szCs w:val="28"/>
        </w:rPr>
        <w:t>;</w:t>
      </w:r>
    </w:p>
    <w:p w:rsidR="00CC4A83" w:rsidRPr="00CC4A83" w:rsidRDefault="00482C79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164">
        <w:rPr>
          <w:rFonts w:ascii="Times New Roman" w:hAnsi="Times New Roman" w:cs="Times New Roman"/>
          <w:sz w:val="28"/>
          <w:szCs w:val="28"/>
        </w:rPr>
        <w:t xml:space="preserve">)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CC4A83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C4A83" w:rsidRPr="00CC4A83" w:rsidRDefault="00CC4A83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C4A83" w:rsidRPr="00CC4A83" w:rsidRDefault="00CC4A83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техногенного характера;</w:t>
      </w:r>
    </w:p>
    <w:p w:rsidR="00CC4A83" w:rsidRDefault="00CC4A83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нарушены);</w:t>
      </w:r>
    </w:p>
    <w:p w:rsidR="00F31164" w:rsidRPr="00CC4A83" w:rsidRDefault="00F31164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установленных требований в сфере водоснабжения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водоотведения;</w:t>
      </w:r>
    </w:p>
    <w:p w:rsidR="00CC4A83" w:rsidRPr="00CC4A83" w:rsidRDefault="00482C79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164" w:rsidRPr="00467DA0">
        <w:rPr>
          <w:rFonts w:ascii="Times New Roman" w:hAnsi="Times New Roman" w:cs="Times New Roman"/>
          <w:sz w:val="28"/>
          <w:szCs w:val="28"/>
        </w:rPr>
        <w:t xml:space="preserve">) </w:t>
      </w:r>
      <w:r w:rsidR="00CC4A83" w:rsidRPr="00467DA0">
        <w:rPr>
          <w:rFonts w:ascii="Times New Roman" w:hAnsi="Times New Roman" w:cs="Times New Roman"/>
          <w:sz w:val="28"/>
          <w:szCs w:val="28"/>
        </w:rPr>
        <w:t xml:space="preserve">приказ РЭК, </w:t>
      </w:r>
      <w:r w:rsidR="003731FB" w:rsidRPr="00467DA0">
        <w:rPr>
          <w:rFonts w:ascii="Times New Roman" w:hAnsi="Times New Roman" w:cs="Times New Roman"/>
          <w:sz w:val="28"/>
          <w:szCs w:val="28"/>
        </w:rPr>
        <w:t>изданный</w:t>
      </w:r>
      <w:r w:rsidR="003731FB">
        <w:rPr>
          <w:rFonts w:ascii="Times New Roman" w:hAnsi="Times New Roman" w:cs="Times New Roman"/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3731FB">
        <w:rPr>
          <w:rFonts w:ascii="Times New Roman" w:hAnsi="Times New Roman" w:cs="Times New Roman"/>
          <w:sz w:val="28"/>
          <w:szCs w:val="28"/>
        </w:rPr>
        <w:lastRenderedPageBreak/>
        <w:t xml:space="preserve">и на основании требования прокурора о проведении внеплановой проверки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3731FB">
        <w:rPr>
          <w:rFonts w:ascii="Times New Roman" w:hAnsi="Times New Roman" w:cs="Times New Roman"/>
          <w:sz w:val="28"/>
          <w:szCs w:val="28"/>
        </w:rPr>
        <w:t xml:space="preserve">в рамках надзора за исполнением законов по поступившим в органы прокуратуры материалам и </w:t>
      </w:r>
      <w:r w:rsidR="003731FB" w:rsidRPr="00467DA0">
        <w:rPr>
          <w:rFonts w:ascii="Times New Roman" w:hAnsi="Times New Roman" w:cs="Times New Roman"/>
          <w:sz w:val="28"/>
          <w:szCs w:val="28"/>
        </w:rPr>
        <w:t>обращения</w:t>
      </w:r>
      <w:r w:rsidR="00467DA0" w:rsidRPr="00467DA0">
        <w:rPr>
          <w:rFonts w:ascii="Times New Roman" w:hAnsi="Times New Roman" w:cs="Times New Roman"/>
          <w:sz w:val="28"/>
          <w:szCs w:val="28"/>
        </w:rPr>
        <w:t>м</w:t>
      </w:r>
      <w:r w:rsidR="00CC4A83" w:rsidRPr="00467DA0">
        <w:rPr>
          <w:rFonts w:ascii="Times New Roman" w:hAnsi="Times New Roman" w:cs="Times New Roman"/>
          <w:sz w:val="28"/>
          <w:szCs w:val="28"/>
        </w:rPr>
        <w:t>;</w:t>
      </w:r>
    </w:p>
    <w:p w:rsidR="00CC4A83" w:rsidRPr="00071CB5" w:rsidRDefault="005D5F8D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82C79">
        <w:rPr>
          <w:rFonts w:ascii="Times New Roman" w:hAnsi="Times New Roman" w:cs="Times New Roman"/>
          <w:sz w:val="28"/>
          <w:szCs w:val="28"/>
        </w:rPr>
        <w:t>.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482C79" w:rsidRPr="00CC4A83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административного действия, указанного в </w:t>
      </w:r>
      <w:hyperlink w:anchor="Par32" w:history="1">
        <w:r w:rsidR="00482C79" w:rsidRPr="00CC4A8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82C79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82C79" w:rsidRPr="00CC4A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2C79">
        <w:rPr>
          <w:rFonts w:ascii="Times New Roman" w:hAnsi="Times New Roman" w:cs="Times New Roman"/>
          <w:sz w:val="28"/>
          <w:szCs w:val="28"/>
        </w:rPr>
        <w:t>р</w:t>
      </w:r>
      <w:r w:rsidR="00482C79" w:rsidRPr="00CC4A83">
        <w:rPr>
          <w:rFonts w:ascii="Times New Roman" w:hAnsi="Times New Roman" w:cs="Times New Roman"/>
          <w:sz w:val="28"/>
          <w:szCs w:val="28"/>
        </w:rPr>
        <w:t>егламента</w:t>
      </w:r>
      <w:r w:rsidR="00B865D9">
        <w:rPr>
          <w:rFonts w:ascii="Times New Roman" w:hAnsi="Times New Roman" w:cs="Times New Roman"/>
          <w:sz w:val="28"/>
          <w:szCs w:val="28"/>
        </w:rPr>
        <w:t>,</w:t>
      </w:r>
      <w:r w:rsidR="00482C79" w:rsidRPr="00482C79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д</w:t>
      </w:r>
      <w:r w:rsidR="004D7877">
        <w:rPr>
          <w:rFonts w:ascii="Times New Roman" w:hAnsi="Times New Roman" w:cs="Times New Roman"/>
          <w:sz w:val="28"/>
          <w:szCs w:val="28"/>
        </w:rPr>
        <w:t>ля проведения выездной проверки</w:t>
      </w:r>
      <w:r w:rsidR="00482C7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D7877">
        <w:rPr>
          <w:rFonts w:ascii="Times New Roman" w:hAnsi="Times New Roman" w:cs="Times New Roman"/>
          <w:sz w:val="28"/>
          <w:szCs w:val="28"/>
        </w:rPr>
        <w:t xml:space="preserve"> те же </w:t>
      </w:r>
      <w:r w:rsidR="004D7877" w:rsidRPr="00071CB5">
        <w:rPr>
          <w:rFonts w:ascii="Times New Roman" w:hAnsi="Times New Roman" w:cs="Times New Roman"/>
          <w:sz w:val="28"/>
          <w:szCs w:val="28"/>
        </w:rPr>
        <w:t>основания, которые установлены для проведения документарной проверки в случае, если</w:t>
      </w:r>
      <w:r w:rsidR="00071CB5" w:rsidRPr="00071CB5">
        <w:rPr>
          <w:rFonts w:ascii="Times New Roman" w:hAnsi="Times New Roman" w:cs="Times New Roman"/>
          <w:sz w:val="28"/>
          <w:szCs w:val="28"/>
        </w:rPr>
        <w:t xml:space="preserve"> при проведении документарной проверки не представляется возможным:</w:t>
      </w:r>
    </w:p>
    <w:p w:rsidR="00A6743F" w:rsidRDefault="00A6743F" w:rsidP="0048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B5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имеющихся в распоряжении </w:t>
      </w:r>
      <w:r w:rsidR="00C8070D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 документах </w:t>
      </w:r>
      <w:r w:rsidR="00C8070D">
        <w:rPr>
          <w:rFonts w:ascii="Times New Roman" w:hAnsi="Times New Roman" w:cs="Times New Roman"/>
          <w:sz w:val="28"/>
          <w:szCs w:val="28"/>
        </w:rPr>
        <w:t>субъекта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43F" w:rsidRDefault="00A6743F" w:rsidP="0048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 </w:t>
      </w:r>
      <w:r w:rsidR="00C8070D">
        <w:rPr>
          <w:rFonts w:ascii="Times New Roman" w:hAnsi="Times New Roman" w:cs="Times New Roman"/>
          <w:sz w:val="28"/>
          <w:szCs w:val="28"/>
        </w:rPr>
        <w:t>субъекта контроля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требованиям без проведения соответствующего мероприятия по контролю.</w:t>
      </w:r>
    </w:p>
    <w:p w:rsidR="00CC4A83" w:rsidRPr="00CC4A83" w:rsidRDefault="00482C79" w:rsidP="0048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F8D">
        <w:rPr>
          <w:rFonts w:ascii="Times New Roman" w:hAnsi="Times New Roman" w:cs="Times New Roman"/>
          <w:sz w:val="28"/>
          <w:szCs w:val="28"/>
        </w:rPr>
        <w:t>1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внеплановой проверки </w:t>
      </w:r>
      <w:r w:rsidR="00A6743F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осударственный гражданский служащий в течение 3 рабочих дней, следующих за днем установления оснований, указанных в </w:t>
      </w:r>
      <w:hyperlink w:anchor="Par33" w:history="1">
        <w:r w:rsidR="00CC4A83" w:rsidRPr="00CC4A8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047DE">
          <w:rPr>
            <w:rFonts w:ascii="Times New Roman" w:hAnsi="Times New Roman" w:cs="Times New Roman"/>
            <w:sz w:val="28"/>
            <w:szCs w:val="28"/>
          </w:rPr>
          <w:t>2</w:t>
        </w:r>
        <w:r w:rsidR="005D5F8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>
        <w:rPr>
          <w:rFonts w:ascii="Times New Roman" w:hAnsi="Times New Roman" w:cs="Times New Roman"/>
          <w:sz w:val="28"/>
          <w:szCs w:val="28"/>
        </w:rPr>
        <w:t>р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F40C9E" w:rsidRPr="00CC4A83">
        <w:rPr>
          <w:rFonts w:ascii="Times New Roman" w:hAnsi="Times New Roman" w:cs="Times New Roman"/>
          <w:sz w:val="28"/>
          <w:szCs w:val="28"/>
        </w:rPr>
        <w:t>решает вопрос о необходимости привлечения экспертов (экспертных организаций) к про</w:t>
      </w:r>
      <w:r w:rsidR="00F40C9E">
        <w:rPr>
          <w:rFonts w:ascii="Times New Roman" w:hAnsi="Times New Roman" w:cs="Times New Roman"/>
          <w:sz w:val="28"/>
          <w:szCs w:val="28"/>
        </w:rPr>
        <w:t xml:space="preserve">ведению мероприятий </w:t>
      </w:r>
      <w:r w:rsidR="00B46F70">
        <w:rPr>
          <w:rFonts w:ascii="Times New Roman" w:hAnsi="Times New Roman" w:cs="Times New Roman"/>
          <w:sz w:val="28"/>
          <w:szCs w:val="28"/>
        </w:rPr>
        <w:br/>
      </w:r>
      <w:r w:rsidR="00F40C9E">
        <w:rPr>
          <w:rFonts w:ascii="Times New Roman" w:hAnsi="Times New Roman" w:cs="Times New Roman"/>
          <w:sz w:val="28"/>
          <w:szCs w:val="28"/>
        </w:rPr>
        <w:t>по контролю,</w:t>
      </w:r>
      <w:r w:rsidR="00F40C9E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готовит проект приказа </w:t>
      </w:r>
      <w:r w:rsidR="00CC4A83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о </w:t>
      </w:r>
      <w:r w:rsidR="00F40C9E">
        <w:rPr>
          <w:rFonts w:ascii="Times New Roman" w:hAnsi="Times New Roman" w:cs="Times New Roman"/>
          <w:sz w:val="28"/>
          <w:szCs w:val="28"/>
        </w:rPr>
        <w:t>проведении внеплановой проверки</w:t>
      </w:r>
      <w:r w:rsidR="00B46F70">
        <w:rPr>
          <w:rFonts w:ascii="Times New Roman" w:hAnsi="Times New Roman" w:cs="Times New Roman"/>
          <w:sz w:val="28"/>
          <w:szCs w:val="28"/>
        </w:rPr>
        <w:t xml:space="preserve"> </w:t>
      </w:r>
      <w:r w:rsidR="00B46F70" w:rsidRPr="00CC4A83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B46F70">
        <w:rPr>
          <w:rFonts w:ascii="Times New Roman" w:hAnsi="Times New Roman" w:cs="Times New Roman"/>
          <w:sz w:val="28"/>
          <w:szCs w:val="28"/>
        </w:rPr>
        <w:t>п</w:t>
      </w:r>
      <w:r w:rsidR="00B46F70" w:rsidRPr="00CC4A8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B46F70">
        <w:rPr>
          <w:rFonts w:ascii="Times New Roman" w:hAnsi="Times New Roman" w:cs="Times New Roman"/>
          <w:sz w:val="28"/>
          <w:szCs w:val="28"/>
        </w:rPr>
        <w:br/>
      </w:r>
      <w:r w:rsidR="00B46F70" w:rsidRPr="00CC4A83">
        <w:rPr>
          <w:rFonts w:ascii="Times New Roman" w:hAnsi="Times New Roman" w:cs="Times New Roman"/>
          <w:sz w:val="28"/>
          <w:szCs w:val="28"/>
        </w:rPr>
        <w:t xml:space="preserve">от 30.06.2010 </w:t>
      </w:r>
      <w:r w:rsidR="00B46F70">
        <w:rPr>
          <w:rFonts w:ascii="Times New Roman" w:hAnsi="Times New Roman" w:cs="Times New Roman"/>
          <w:sz w:val="28"/>
          <w:szCs w:val="28"/>
        </w:rPr>
        <w:t>№ 489</w:t>
      </w:r>
      <w:r w:rsidR="00F40C9E">
        <w:rPr>
          <w:rFonts w:ascii="Times New Roman" w:hAnsi="Times New Roman" w:cs="Times New Roman"/>
          <w:sz w:val="28"/>
          <w:szCs w:val="28"/>
        </w:rPr>
        <w:t>.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4A83" w:rsidRPr="00CC4A83" w:rsidRDefault="005D5F8D" w:rsidP="0048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CC4A83" w:rsidRPr="00F2094C">
        <w:rPr>
          <w:rFonts w:ascii="Times New Roman" w:hAnsi="Times New Roman" w:cs="Times New Roman"/>
          <w:sz w:val="28"/>
          <w:szCs w:val="28"/>
        </w:rPr>
        <w:t>Внеплановая выездная проверка по основани</w:t>
      </w:r>
      <w:r w:rsidR="00214FEC">
        <w:rPr>
          <w:rFonts w:ascii="Times New Roman" w:hAnsi="Times New Roman" w:cs="Times New Roman"/>
          <w:sz w:val="28"/>
          <w:szCs w:val="28"/>
        </w:rPr>
        <w:t>ям</w:t>
      </w:r>
      <w:r w:rsidR="00CC4A83" w:rsidRPr="00F2094C">
        <w:rPr>
          <w:rFonts w:ascii="Times New Roman" w:hAnsi="Times New Roman" w:cs="Times New Roman"/>
          <w:sz w:val="28"/>
          <w:szCs w:val="28"/>
        </w:rPr>
        <w:t>, указанн</w:t>
      </w:r>
      <w:r w:rsidR="00214FEC">
        <w:rPr>
          <w:rFonts w:ascii="Times New Roman" w:hAnsi="Times New Roman" w:cs="Times New Roman"/>
          <w:sz w:val="28"/>
          <w:szCs w:val="28"/>
        </w:rPr>
        <w:t>ым</w:t>
      </w:r>
      <w:r w:rsidR="00CC4A83" w:rsidRPr="00F2094C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F2094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026FDF" w:rsidRPr="00CC4A83">
          <w:rPr>
            <w:rFonts w:ascii="Times New Roman" w:hAnsi="Times New Roman" w:cs="Times New Roman"/>
            <w:sz w:val="28"/>
            <w:szCs w:val="28"/>
          </w:rPr>
          <w:t>абзац</w:t>
        </w:r>
        <w:r w:rsidR="00026FDF">
          <w:rPr>
            <w:rFonts w:ascii="Times New Roman" w:hAnsi="Times New Roman" w:cs="Times New Roman"/>
            <w:sz w:val="28"/>
            <w:szCs w:val="28"/>
          </w:rPr>
          <w:t>ах втором и</w:t>
        </w:r>
        <w:r w:rsidR="00026FDF" w:rsidRPr="00CC4A83">
          <w:rPr>
            <w:rFonts w:ascii="Times New Roman" w:hAnsi="Times New Roman" w:cs="Times New Roman"/>
            <w:sz w:val="28"/>
            <w:szCs w:val="28"/>
          </w:rPr>
          <w:t xml:space="preserve"> третьем подпункта 2 пункта </w:t>
        </w:r>
        <w:r w:rsidR="00026FDF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026FDF" w:rsidRPr="00CC4A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26FDF">
        <w:rPr>
          <w:rFonts w:ascii="Times New Roman" w:hAnsi="Times New Roman" w:cs="Times New Roman"/>
          <w:sz w:val="28"/>
          <w:szCs w:val="28"/>
        </w:rPr>
        <w:t>р</w:t>
      </w:r>
      <w:r w:rsidR="00026FDF" w:rsidRPr="00CC4A83">
        <w:rPr>
          <w:rFonts w:ascii="Times New Roman" w:hAnsi="Times New Roman" w:cs="Times New Roman"/>
          <w:sz w:val="28"/>
          <w:szCs w:val="28"/>
        </w:rPr>
        <w:t>егламента</w:t>
      </w:r>
      <w:r w:rsidR="00CC4A83" w:rsidRPr="00F2094C">
        <w:rPr>
          <w:rFonts w:ascii="Times New Roman" w:hAnsi="Times New Roman" w:cs="Times New Roman"/>
          <w:sz w:val="28"/>
          <w:szCs w:val="28"/>
        </w:rPr>
        <w:t xml:space="preserve">, </w:t>
      </w:r>
      <w:r w:rsidR="00214FEC" w:rsidRPr="00F2094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46F70" w:rsidRPr="00F2094C">
        <w:rPr>
          <w:rFonts w:ascii="Times New Roman" w:hAnsi="Times New Roman" w:cs="Times New Roman"/>
          <w:sz w:val="28"/>
          <w:szCs w:val="28"/>
        </w:rPr>
        <w:t xml:space="preserve">РЭК </w:t>
      </w:r>
      <w:r w:rsidR="00CC4A83" w:rsidRPr="00F2094C">
        <w:rPr>
          <w:rFonts w:ascii="Times New Roman" w:hAnsi="Times New Roman" w:cs="Times New Roman"/>
          <w:sz w:val="28"/>
          <w:szCs w:val="28"/>
        </w:rPr>
        <w:t>после согласования с органами прокуратуры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  <w:r w:rsidR="00F333A3" w:rsidRPr="00F333A3">
        <w:rPr>
          <w:rFonts w:ascii="Times New Roman" w:hAnsi="Times New Roman" w:cs="Times New Roman"/>
          <w:sz w:val="28"/>
          <w:szCs w:val="28"/>
        </w:rPr>
        <w:t xml:space="preserve"> </w:t>
      </w:r>
      <w:r w:rsidR="00F333A3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proofErr w:type="gramStart"/>
      <w:r w:rsidR="00F333A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F333A3">
        <w:rPr>
          <w:rFonts w:ascii="Times New Roman" w:hAnsi="Times New Roman" w:cs="Times New Roman"/>
          <w:sz w:val="28"/>
          <w:szCs w:val="28"/>
        </w:rPr>
        <w:t xml:space="preserve"> за проведение внеплановой проверки </w:t>
      </w:r>
      <w:r w:rsidR="00F333A3" w:rsidRPr="00CC4A83">
        <w:rPr>
          <w:rFonts w:ascii="Times New Roman" w:hAnsi="Times New Roman" w:cs="Times New Roman"/>
          <w:sz w:val="28"/>
          <w:szCs w:val="28"/>
        </w:rPr>
        <w:t>обеспечивает подготовку проекта заявления в органы прокуратуры о согласовании проведения внеплановой выездной проверки.</w:t>
      </w:r>
    </w:p>
    <w:p w:rsidR="007C272D" w:rsidRDefault="005D5F8D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="007C272D">
        <w:rPr>
          <w:rFonts w:ascii="Times New Roman" w:hAnsi="Times New Roman" w:cs="Times New Roman"/>
          <w:sz w:val="28"/>
          <w:szCs w:val="28"/>
        </w:rPr>
        <w:t xml:space="preserve">В случае если органом прокуратуры отказано в согласовании проведения внеплановой выездной проверки, государственный гражданский служащий РЭК, ответственный за подготовку приказов, не позднее дня, следующего за днем получения решения об отказе в согласовании проведения внеплановой проверки, подготавливает и направляет в адрес лица, от которого поступила информация, послужившая основанием для согласования внеплановой проверки с органами прокуратуры, письмо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7C272D">
        <w:rPr>
          <w:rFonts w:ascii="Times New Roman" w:hAnsi="Times New Roman" w:cs="Times New Roman"/>
          <w:sz w:val="28"/>
          <w:szCs w:val="28"/>
        </w:rPr>
        <w:t>о невозможности проведения внеплановой проверки.</w:t>
      </w:r>
      <w:proofErr w:type="gramEnd"/>
    </w:p>
    <w:p w:rsidR="005D5F8D" w:rsidRDefault="005D5F8D" w:rsidP="005D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Проект приказа </w:t>
      </w:r>
      <w:r>
        <w:rPr>
          <w:rFonts w:ascii="Times New Roman" w:hAnsi="Times New Roman" w:cs="Times New Roman"/>
          <w:sz w:val="28"/>
          <w:szCs w:val="28"/>
        </w:rPr>
        <w:t>РЭК</w:t>
      </w:r>
      <w:r w:rsidRPr="00CC4A83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проверки, проект заявления в органы прокуратуры о согласовании проведения внеплановой проверки подписывается в </w:t>
      </w:r>
      <w:r w:rsidRPr="007C272D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пунктом 27 настоящего регламента</w:t>
      </w:r>
      <w:r w:rsidRPr="007C272D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C4A83" w:rsidRDefault="009047D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F8D">
        <w:rPr>
          <w:rFonts w:ascii="Times New Roman" w:hAnsi="Times New Roman" w:cs="Times New Roman"/>
          <w:sz w:val="28"/>
          <w:szCs w:val="28"/>
        </w:rPr>
        <w:t>5</w:t>
      </w:r>
      <w:r w:rsidR="00CC4A83" w:rsidRPr="007C272D">
        <w:rPr>
          <w:rFonts w:ascii="Times New Roman" w:hAnsi="Times New Roman" w:cs="Times New Roman"/>
          <w:sz w:val="28"/>
          <w:szCs w:val="28"/>
        </w:rPr>
        <w:t>. Ответственный за проведение проверки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FA06D5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осударственный гражданский служащий обеспечивает:</w:t>
      </w:r>
    </w:p>
    <w:p w:rsidR="00CC4A83" w:rsidRPr="00CC4A83" w:rsidRDefault="007C272D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4A83" w:rsidRPr="00CC4A83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субъекта контроля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не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направления копии приказа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проверки заказным почтовым отправлением с уведомлением о вручении или иным доступным способом;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  <w:r w:rsidR="007C272D">
        <w:rPr>
          <w:rFonts w:ascii="Times New Roman" w:hAnsi="Times New Roman" w:cs="Times New Roman"/>
          <w:sz w:val="28"/>
          <w:szCs w:val="28"/>
        </w:rPr>
        <w:t xml:space="preserve">субъекта контроля </w:t>
      </w:r>
      <w:r w:rsidRPr="00CC4A8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осуществляется не позднее</w:t>
      </w:r>
      <w:r w:rsidR="0029248B">
        <w:rPr>
          <w:rFonts w:ascii="Times New Roman" w:hAnsi="Times New Roman" w:cs="Times New Roman"/>
          <w:sz w:val="28"/>
          <w:szCs w:val="28"/>
        </w:rPr>
        <w:t>,</w:t>
      </w:r>
      <w:r w:rsidRPr="00CC4A83">
        <w:rPr>
          <w:rFonts w:ascii="Times New Roman" w:hAnsi="Times New Roman" w:cs="Times New Roman"/>
          <w:sz w:val="28"/>
          <w:szCs w:val="28"/>
        </w:rPr>
        <w:t xml:space="preserve"> чем за 24 часа до начала ее проведения любым доступным способом, за исключением случая</w:t>
      </w:r>
      <w:r w:rsidR="00C35964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выездной проверки</w:t>
      </w:r>
      <w:r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C4A83" w:rsidRDefault="009047D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F8D">
        <w:rPr>
          <w:rFonts w:ascii="Times New Roman" w:hAnsi="Times New Roman" w:cs="Times New Roman"/>
          <w:sz w:val="28"/>
          <w:szCs w:val="28"/>
        </w:rPr>
        <w:t>6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подписание приказа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плановой либо внеплановой проверки.</w:t>
      </w:r>
    </w:p>
    <w:p w:rsidR="00CC4A83" w:rsidRDefault="009047D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F8D">
        <w:rPr>
          <w:rFonts w:ascii="Times New Roman" w:hAnsi="Times New Roman" w:cs="Times New Roman"/>
          <w:sz w:val="28"/>
          <w:szCs w:val="28"/>
        </w:rPr>
        <w:t>7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 исполнения административной процедуры фиксируется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плановой либо внеплановой проверки.</w:t>
      </w:r>
    </w:p>
    <w:p w:rsidR="007C272D" w:rsidRPr="00CC4A83" w:rsidRDefault="007C272D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4"/>
      <w:bookmarkEnd w:id="10"/>
      <w:r w:rsidRPr="00CC4A83">
        <w:rPr>
          <w:rFonts w:ascii="Times New Roman" w:hAnsi="Times New Roman" w:cs="Times New Roman"/>
          <w:sz w:val="28"/>
          <w:szCs w:val="28"/>
        </w:rPr>
        <w:t>3.</w:t>
      </w:r>
      <w:r w:rsidR="002151CA">
        <w:rPr>
          <w:rFonts w:ascii="Times New Roman" w:hAnsi="Times New Roman" w:cs="Times New Roman"/>
          <w:sz w:val="28"/>
          <w:szCs w:val="28"/>
        </w:rPr>
        <w:t>4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C35964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</w:p>
    <w:p w:rsidR="00C45B4F" w:rsidRPr="00CC4A83" w:rsidRDefault="00C45B4F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3</w:t>
      </w:r>
      <w:r w:rsidR="00D45424">
        <w:rPr>
          <w:rFonts w:ascii="Times New Roman" w:hAnsi="Times New Roman" w:cs="Times New Roman"/>
          <w:sz w:val="28"/>
          <w:szCs w:val="28"/>
        </w:rPr>
        <w:t>8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приказ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>о проведении плановой, внеплановой проверки.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3</w:t>
      </w:r>
      <w:r w:rsidR="00D45424">
        <w:rPr>
          <w:rFonts w:ascii="Times New Roman" w:hAnsi="Times New Roman" w:cs="Times New Roman"/>
          <w:sz w:val="28"/>
          <w:szCs w:val="28"/>
        </w:rPr>
        <w:t>9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осуществляется </w:t>
      </w:r>
      <w:r w:rsidR="00FA06D5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служащими, указанными 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 xml:space="preserve">о проведении проверки, в сроки, указанные 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CC4A83" w:rsidRPr="00CC4A83" w:rsidRDefault="00D4542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7"/>
      <w:bookmarkEnd w:id="11"/>
      <w:r>
        <w:rPr>
          <w:rFonts w:ascii="Times New Roman" w:hAnsi="Times New Roman" w:cs="Times New Roman"/>
          <w:sz w:val="28"/>
          <w:szCs w:val="28"/>
        </w:rPr>
        <w:t>40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осуществляется </w:t>
      </w:r>
      <w:r w:rsidR="002151C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осударственными гражданскими служащими и привлекаемыми в случае необходимости экспертами, экспертными организациями посредством проведения мероприятий по контролю</w:t>
      </w:r>
      <w:r w:rsidR="002151CA">
        <w:rPr>
          <w:rFonts w:ascii="Times New Roman" w:hAnsi="Times New Roman" w:cs="Times New Roman"/>
          <w:sz w:val="28"/>
          <w:szCs w:val="28"/>
        </w:rPr>
        <w:t>, указанных в приказе РЭК о проведении проверки.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служащие, указанные 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о проведении проверки, с целью про</w:t>
      </w:r>
      <w:r w:rsidR="0071499F">
        <w:rPr>
          <w:rFonts w:ascii="Times New Roman" w:hAnsi="Times New Roman" w:cs="Times New Roman"/>
          <w:sz w:val="28"/>
          <w:szCs w:val="28"/>
        </w:rPr>
        <w:t>ведения мероприятий по контролю</w:t>
      </w:r>
      <w:r w:rsidRPr="00CC4A83">
        <w:rPr>
          <w:rFonts w:ascii="Times New Roman" w:hAnsi="Times New Roman" w:cs="Times New Roman"/>
          <w:sz w:val="28"/>
          <w:szCs w:val="28"/>
        </w:rPr>
        <w:t xml:space="preserve"> запрашивают документы и материалы, устные и письменные объяснения по вопросам, подлежащим проверке.</w:t>
      </w:r>
    </w:p>
    <w:p w:rsidR="00CC4A83" w:rsidRPr="00CC4A83" w:rsidRDefault="00D4542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C73C0"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CC4A83">
        <w:rPr>
          <w:rFonts w:ascii="Times New Roman" w:hAnsi="Times New Roman" w:cs="Times New Roman"/>
          <w:sz w:val="28"/>
          <w:szCs w:val="28"/>
        </w:rPr>
        <w:t>Срок проведения документарной либо выездной проверки не может превышать двадцати рабочих дней.</w:t>
      </w:r>
    </w:p>
    <w:p w:rsid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FA06D5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служащих, проводящих выездную плановую проверку, срок проведения выездной плановой проверки может быть продлен Министром, но не более чем на двадцать рабочих дней - в отношении малых предприятий, </w:t>
      </w:r>
      <w:proofErr w:type="spellStart"/>
      <w:r w:rsidRPr="00CC4A8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CC4A83">
        <w:rPr>
          <w:rFonts w:ascii="Times New Roman" w:hAnsi="Times New Roman" w:cs="Times New Roman"/>
          <w:sz w:val="28"/>
          <w:szCs w:val="28"/>
        </w:rPr>
        <w:t xml:space="preserve"> - не более чем на пятнадцать часов.</w:t>
      </w:r>
      <w:proofErr w:type="gramEnd"/>
    </w:p>
    <w:p w:rsidR="00CA6929" w:rsidRDefault="00D45424" w:rsidP="00C4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C73C0">
        <w:rPr>
          <w:rFonts w:ascii="Times New Roman" w:hAnsi="Times New Roman" w:cs="Times New Roman"/>
          <w:sz w:val="28"/>
          <w:szCs w:val="28"/>
        </w:rPr>
        <w:t xml:space="preserve">. </w:t>
      </w:r>
      <w:r w:rsidR="00CA6929" w:rsidRPr="00CC4A83">
        <w:rPr>
          <w:rFonts w:ascii="Times New Roman" w:hAnsi="Times New Roman" w:cs="Times New Roman"/>
          <w:sz w:val="28"/>
          <w:szCs w:val="28"/>
        </w:rPr>
        <w:t xml:space="preserve">Критерием для принятия решения о проведении мероприятий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A6929" w:rsidRPr="00CC4A83">
        <w:rPr>
          <w:rFonts w:ascii="Times New Roman" w:hAnsi="Times New Roman" w:cs="Times New Roman"/>
          <w:sz w:val="28"/>
          <w:szCs w:val="28"/>
        </w:rPr>
        <w:t xml:space="preserve">по контролю является наличие мероприятий по контролю в приказе </w:t>
      </w:r>
      <w:r w:rsidR="00CA6929">
        <w:rPr>
          <w:rFonts w:ascii="Times New Roman" w:hAnsi="Times New Roman" w:cs="Times New Roman"/>
          <w:sz w:val="28"/>
          <w:szCs w:val="28"/>
        </w:rPr>
        <w:t>РЭК</w:t>
      </w:r>
      <w:r w:rsidR="00CA6929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A6929" w:rsidRPr="00CC4A83">
        <w:rPr>
          <w:rFonts w:ascii="Times New Roman" w:hAnsi="Times New Roman" w:cs="Times New Roman"/>
          <w:sz w:val="28"/>
          <w:szCs w:val="28"/>
        </w:rPr>
        <w:t>о проведении соответствующей проверки.</w:t>
      </w:r>
      <w:r w:rsidR="00CA6929" w:rsidRPr="00CA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83" w:rsidRPr="00CC4A83" w:rsidRDefault="00C45B4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A3">
        <w:rPr>
          <w:rFonts w:ascii="Times New Roman" w:hAnsi="Times New Roman" w:cs="Times New Roman"/>
          <w:sz w:val="28"/>
          <w:szCs w:val="28"/>
        </w:rPr>
        <w:t>4</w:t>
      </w:r>
      <w:r w:rsidR="00D45424">
        <w:rPr>
          <w:rFonts w:ascii="Times New Roman" w:hAnsi="Times New Roman" w:cs="Times New Roman"/>
          <w:sz w:val="28"/>
          <w:szCs w:val="28"/>
        </w:rPr>
        <w:t>3</w:t>
      </w:r>
      <w:r w:rsidR="00CC4A83" w:rsidRPr="004B0FA3">
        <w:rPr>
          <w:rFonts w:ascii="Times New Roman" w:hAnsi="Times New Roman" w:cs="Times New Roman"/>
          <w:sz w:val="28"/>
          <w:szCs w:val="28"/>
        </w:rPr>
        <w:t>. Результатом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является реализация всех мероприятий по контролю, указанных 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соответствующей проверки.</w:t>
      </w:r>
    </w:p>
    <w:p w:rsidR="00CC4A83" w:rsidRDefault="00C45B4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424">
        <w:rPr>
          <w:rFonts w:ascii="Times New Roman" w:hAnsi="Times New Roman" w:cs="Times New Roman"/>
          <w:sz w:val="28"/>
          <w:szCs w:val="28"/>
        </w:rPr>
        <w:t>4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 административной процедуры фиксируется посредством выполнения административной процедуры, указанной в </w:t>
      </w:r>
      <w:proofErr w:type="gramStart"/>
      <w:r w:rsidR="00CA692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91C43">
        <w:fldChar w:fldCharType="begin"/>
      </w:r>
      <w:r w:rsidR="00F016D1">
        <w:instrText>HYPERLINK \l "Par67"</w:instrText>
      </w:r>
      <w:r w:rsidR="00291C43">
        <w:fldChar w:fldCharType="separate"/>
      </w:r>
      <w:r w:rsidR="002526B4">
        <w:rPr>
          <w:rFonts w:ascii="Times New Roman" w:hAnsi="Times New Roman" w:cs="Times New Roman"/>
          <w:sz w:val="28"/>
          <w:szCs w:val="28"/>
        </w:rPr>
        <w:t>разделе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3.</w:t>
      </w:r>
      <w:r w:rsidR="002151CA">
        <w:rPr>
          <w:rFonts w:ascii="Times New Roman" w:hAnsi="Times New Roman" w:cs="Times New Roman"/>
          <w:sz w:val="28"/>
          <w:szCs w:val="28"/>
        </w:rPr>
        <w:t>5</w:t>
      </w:r>
      <w:r w:rsidR="00291C43">
        <w:fldChar w:fldCharType="end"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>
        <w:rPr>
          <w:rFonts w:ascii="Times New Roman" w:hAnsi="Times New Roman" w:cs="Times New Roman"/>
          <w:sz w:val="28"/>
          <w:szCs w:val="28"/>
        </w:rPr>
        <w:t>р</w:t>
      </w:r>
      <w:r w:rsidR="00CC4A83" w:rsidRPr="00CC4A83">
        <w:rPr>
          <w:rFonts w:ascii="Times New Roman" w:hAnsi="Times New Roman" w:cs="Times New Roman"/>
          <w:sz w:val="28"/>
          <w:szCs w:val="28"/>
        </w:rPr>
        <w:t>егламента.</w:t>
      </w:r>
    </w:p>
    <w:p w:rsidR="002151CA" w:rsidRDefault="002151CA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E8D" w:rsidRPr="00CC4A83" w:rsidRDefault="00CD6E8D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67"/>
      <w:bookmarkEnd w:id="12"/>
      <w:r w:rsidRPr="00CC4A8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151CA">
        <w:rPr>
          <w:rFonts w:ascii="Times New Roman" w:hAnsi="Times New Roman" w:cs="Times New Roman"/>
          <w:sz w:val="28"/>
          <w:szCs w:val="28"/>
        </w:rPr>
        <w:t>5</w:t>
      </w:r>
      <w:r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2526B4">
        <w:rPr>
          <w:rFonts w:ascii="Times New Roman" w:hAnsi="Times New Roman" w:cs="Times New Roman"/>
          <w:sz w:val="28"/>
          <w:szCs w:val="28"/>
        </w:rPr>
        <w:t>Оформление результатов проверки</w:t>
      </w:r>
    </w:p>
    <w:p w:rsidR="002A77B0" w:rsidRPr="00CC4A83" w:rsidRDefault="002A77B0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C45B4F" w:rsidP="00C4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424">
        <w:rPr>
          <w:rFonts w:ascii="Times New Roman" w:hAnsi="Times New Roman" w:cs="Times New Roman"/>
          <w:sz w:val="28"/>
          <w:szCs w:val="28"/>
        </w:rPr>
        <w:t>5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реализация всех запланированных мероприятий по контролю, указанных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соответствующей проверки.</w:t>
      </w:r>
    </w:p>
    <w:p w:rsidR="00CC4A83" w:rsidRPr="00CC4A83" w:rsidRDefault="00C45B4F" w:rsidP="00C4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424">
        <w:rPr>
          <w:rFonts w:ascii="Times New Roman" w:hAnsi="Times New Roman" w:cs="Times New Roman"/>
          <w:sz w:val="28"/>
          <w:szCs w:val="28"/>
        </w:rPr>
        <w:t>6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осуществляется посредством составления </w:t>
      </w:r>
      <w:hyperlink r:id="rId34" w:history="1">
        <w:r w:rsidR="00CC4A83" w:rsidRPr="00CC4A83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2151CA">
        <w:rPr>
          <w:rFonts w:ascii="Times New Roman" w:hAnsi="Times New Roman" w:cs="Times New Roman"/>
          <w:sz w:val="28"/>
          <w:szCs w:val="28"/>
        </w:rPr>
        <w:t xml:space="preserve"> проверки по форме</w:t>
      </w:r>
      <w:r>
        <w:rPr>
          <w:rFonts w:ascii="Times New Roman" w:hAnsi="Times New Roman" w:cs="Times New Roman"/>
          <w:sz w:val="28"/>
          <w:szCs w:val="28"/>
        </w:rPr>
        <w:t>, утвержденной приказом Минэкономразвития РФ от 30.04.2009 № 141.</w:t>
      </w:r>
    </w:p>
    <w:p w:rsidR="00CC4A83" w:rsidRPr="00CC4A83" w:rsidRDefault="00C45B4F" w:rsidP="00C4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424">
        <w:rPr>
          <w:rFonts w:ascii="Times New Roman" w:hAnsi="Times New Roman" w:cs="Times New Roman"/>
          <w:sz w:val="28"/>
          <w:szCs w:val="28"/>
        </w:rPr>
        <w:t>7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осуществляется </w:t>
      </w:r>
      <w:r w:rsidR="002151C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осударственным</w:t>
      </w:r>
      <w:r w:rsidR="002151CA">
        <w:rPr>
          <w:rFonts w:ascii="Times New Roman" w:hAnsi="Times New Roman" w:cs="Times New Roman"/>
          <w:sz w:val="28"/>
          <w:szCs w:val="28"/>
        </w:rPr>
        <w:t xml:space="preserve"> гражданским служащим (руководителем группы государственных гражданских служащих), проводившим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проверку. Указанные в настоящем пункте </w:t>
      </w:r>
      <w:r w:rsidR="002151C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осударственные гражданские служащие обеспечивают вручение акта с приложениями руководителю, иному должностному лицу или уполномоченному представителю </w:t>
      </w:r>
      <w:r w:rsidR="002151CA">
        <w:rPr>
          <w:rFonts w:ascii="Times New Roman" w:hAnsi="Times New Roman" w:cs="Times New Roman"/>
          <w:sz w:val="28"/>
          <w:szCs w:val="28"/>
        </w:rPr>
        <w:t>субъекта контроля,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его уполномоченному представителю под расписку об ознакомлении.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</w:t>
      </w:r>
      <w:r w:rsidR="002151CA">
        <w:rPr>
          <w:rFonts w:ascii="Times New Roman" w:hAnsi="Times New Roman" w:cs="Times New Roman"/>
          <w:sz w:val="28"/>
          <w:szCs w:val="28"/>
        </w:rPr>
        <w:t>субъекта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, его уполномоченного представителя,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а также в случае отказа </w:t>
      </w:r>
      <w:r w:rsidR="002151CA">
        <w:rPr>
          <w:rFonts w:ascii="Times New Roman" w:hAnsi="Times New Roman" w:cs="Times New Roman"/>
          <w:sz w:val="28"/>
          <w:szCs w:val="28"/>
        </w:rPr>
        <w:t>субъекта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к экземпляру акта проверки, хранящемуся в деле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4A83" w:rsidRPr="00CC4A83" w:rsidRDefault="00C45B4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424">
        <w:rPr>
          <w:rFonts w:ascii="Times New Roman" w:hAnsi="Times New Roman" w:cs="Times New Roman"/>
          <w:sz w:val="28"/>
          <w:szCs w:val="28"/>
        </w:rPr>
        <w:t>8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не превышающий трех рабочих дней после завершения мероприятий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по контролю, и вручается руководителю, иному должностному лицу или уполномоченному представителю </w:t>
      </w:r>
      <w:r w:rsidR="00C8070D">
        <w:rPr>
          <w:rFonts w:ascii="Times New Roman" w:hAnsi="Times New Roman" w:cs="Times New Roman"/>
          <w:sz w:val="28"/>
          <w:szCs w:val="28"/>
        </w:rPr>
        <w:t>субъекта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>, его уполномоченному представителю под расписку либо направляется заказным почтовым отправлением с уведомлением о вручении, которое приобщается</w:t>
      </w:r>
      <w:proofErr w:type="gram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к экземпляру акта проверки, хранящемуся в деле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C4A83" w:rsidRDefault="00C45B4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424">
        <w:rPr>
          <w:rFonts w:ascii="Times New Roman" w:hAnsi="Times New Roman" w:cs="Times New Roman"/>
          <w:sz w:val="28"/>
          <w:szCs w:val="28"/>
        </w:rPr>
        <w:t>9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для оформления акта проверки является завершение мероприятий по контролю, указанных 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соответствующей проверки.</w:t>
      </w:r>
    </w:p>
    <w:p w:rsidR="00CC4A83" w:rsidRPr="00CC4A83" w:rsidRDefault="00D4542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2526B4">
        <w:rPr>
          <w:rFonts w:ascii="Times New Roman" w:hAnsi="Times New Roman" w:cs="Times New Roman"/>
          <w:sz w:val="28"/>
          <w:szCs w:val="28"/>
        </w:rPr>
        <w:t>акт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CC4A83" w:rsidRDefault="00D4542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 фиксируется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1C73C0">
        <w:rPr>
          <w:rFonts w:ascii="Times New Roman" w:hAnsi="Times New Roman" w:cs="Times New Roman"/>
          <w:sz w:val="28"/>
          <w:szCs w:val="28"/>
        </w:rPr>
        <w:t xml:space="preserve">в акте проверки. </w:t>
      </w:r>
    </w:p>
    <w:p w:rsidR="002151CA" w:rsidRPr="00CC4A83" w:rsidRDefault="002151CA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5A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75"/>
      <w:bookmarkEnd w:id="13"/>
      <w:r w:rsidRPr="00CC4A83">
        <w:rPr>
          <w:rFonts w:ascii="Times New Roman" w:hAnsi="Times New Roman" w:cs="Times New Roman"/>
          <w:sz w:val="28"/>
          <w:szCs w:val="28"/>
        </w:rPr>
        <w:t>3.</w:t>
      </w:r>
      <w:r w:rsidR="005A196A">
        <w:rPr>
          <w:rFonts w:ascii="Times New Roman" w:hAnsi="Times New Roman" w:cs="Times New Roman"/>
          <w:sz w:val="28"/>
          <w:szCs w:val="28"/>
        </w:rPr>
        <w:t>6</w:t>
      </w:r>
      <w:r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36769C">
        <w:rPr>
          <w:rFonts w:ascii="Times New Roman" w:hAnsi="Times New Roman" w:cs="Times New Roman"/>
          <w:sz w:val="28"/>
          <w:szCs w:val="28"/>
        </w:rPr>
        <w:t>Принятие мер в отношении фактов,</w:t>
      </w:r>
      <w:r w:rsidRPr="00CC4A83">
        <w:rPr>
          <w:rFonts w:ascii="Times New Roman" w:hAnsi="Times New Roman" w:cs="Times New Roman"/>
          <w:sz w:val="28"/>
          <w:szCs w:val="28"/>
        </w:rPr>
        <w:t xml:space="preserve"> выявленных при проведении проверки</w:t>
      </w:r>
      <w:r w:rsidR="0036769C" w:rsidRPr="0036769C">
        <w:rPr>
          <w:rFonts w:ascii="Times New Roman" w:hAnsi="Times New Roman" w:cs="Times New Roman"/>
          <w:sz w:val="28"/>
          <w:szCs w:val="28"/>
        </w:rPr>
        <w:t xml:space="preserve"> </w:t>
      </w:r>
      <w:r w:rsidR="0036769C" w:rsidRPr="00CC4A83">
        <w:rPr>
          <w:rFonts w:ascii="Times New Roman" w:hAnsi="Times New Roman" w:cs="Times New Roman"/>
          <w:sz w:val="28"/>
          <w:szCs w:val="28"/>
        </w:rPr>
        <w:t>нарушений</w:t>
      </w:r>
    </w:p>
    <w:p w:rsidR="002A77B0" w:rsidRPr="00CC4A83" w:rsidRDefault="002A77B0" w:rsidP="005A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D4542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Основанием для начала данной административной процедуры является составленный </w:t>
      </w:r>
      <w:r w:rsidR="005A196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осударственными гражданскими служащими акт проверки.</w:t>
      </w:r>
    </w:p>
    <w:p w:rsidR="00CC4A83" w:rsidRPr="00CC4A83" w:rsidRDefault="00D47C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45424">
        <w:rPr>
          <w:rFonts w:ascii="Times New Roman" w:hAnsi="Times New Roman" w:cs="Times New Roman"/>
          <w:sz w:val="28"/>
          <w:szCs w:val="28"/>
        </w:rPr>
        <w:t>3</w:t>
      </w:r>
      <w:r w:rsidR="00CC4A83" w:rsidRPr="00CC4A83">
        <w:rPr>
          <w:rFonts w:ascii="Times New Roman" w:hAnsi="Times New Roman" w:cs="Times New Roman"/>
          <w:sz w:val="28"/>
          <w:szCs w:val="28"/>
        </w:rPr>
        <w:t>. В случае выявления нарушений</w:t>
      </w:r>
      <w:r w:rsidR="00105BF5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CF60F9">
        <w:rPr>
          <w:rFonts w:ascii="Times New Roman" w:hAnsi="Times New Roman" w:cs="Times New Roman"/>
          <w:sz w:val="28"/>
          <w:szCs w:val="28"/>
        </w:rPr>
        <w:t xml:space="preserve">,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пределах полномочий, предусмотренных законодательством Российской Федерации,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>обязан</w:t>
      </w:r>
      <w:r w:rsidR="00105B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CF60F9">
        <w:rPr>
          <w:rFonts w:ascii="Times New Roman" w:hAnsi="Times New Roman" w:cs="Times New Roman"/>
          <w:sz w:val="28"/>
          <w:szCs w:val="28"/>
        </w:rPr>
        <w:t>субъекту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105BF5" w:rsidRPr="00CC4A83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CC4A83" w:rsidRPr="00CC4A83">
        <w:rPr>
          <w:rFonts w:ascii="Times New Roman" w:hAnsi="Times New Roman" w:cs="Times New Roman"/>
          <w:sz w:val="28"/>
          <w:szCs w:val="28"/>
        </w:rPr>
        <w:t>с указанием сроков устранения</w:t>
      </w:r>
      <w:r w:rsidR="00CF60F9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CF60F9">
        <w:rPr>
          <w:rFonts w:ascii="Times New Roman" w:hAnsi="Times New Roman" w:cs="Times New Roman"/>
          <w:sz w:val="28"/>
          <w:szCs w:val="28"/>
        </w:rPr>
        <w:t>субъекту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предписания является установление либо </w:t>
      </w:r>
      <w:proofErr w:type="spellStart"/>
      <w:r w:rsidR="00CC4A83" w:rsidRPr="00CC4A83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в результате проверки факта нарушений.</w:t>
      </w:r>
    </w:p>
    <w:p w:rsidR="00CC4A83" w:rsidRPr="00CC4A83" w:rsidRDefault="00D47C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424">
        <w:rPr>
          <w:rFonts w:ascii="Times New Roman" w:hAnsi="Times New Roman" w:cs="Times New Roman"/>
          <w:sz w:val="28"/>
          <w:szCs w:val="28"/>
        </w:rPr>
        <w:t>4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В случае выявления признаков составов административных правонарушений </w:t>
      </w:r>
      <w:r w:rsidR="005A196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осударственные гражданские служащие в пределах полномочий, предусмотренных законодательством Российской Федерации,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proofErr w:type="spellStart"/>
      <w:r w:rsidR="00105BF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05BF5">
        <w:rPr>
          <w:rFonts w:ascii="Times New Roman" w:hAnsi="Times New Roman" w:cs="Times New Roman"/>
          <w:sz w:val="28"/>
          <w:szCs w:val="28"/>
        </w:rPr>
        <w:t xml:space="preserve"> РФ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, составляют протоколы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правонарушениях. Критерием принятия решения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 составлении протокола об административном правонарушении является наличие достаточных признаков состава административного правонарушения, предусмотренного </w:t>
      </w:r>
      <w:hyperlink r:id="rId35" w:history="1">
        <w:proofErr w:type="spellStart"/>
        <w:r w:rsidR="00CC4A83" w:rsidRPr="00CC4A83">
          <w:rPr>
            <w:rFonts w:ascii="Times New Roman" w:hAnsi="Times New Roman" w:cs="Times New Roman"/>
            <w:sz w:val="28"/>
            <w:szCs w:val="28"/>
          </w:rPr>
          <w:t>КоАП</w:t>
        </w:r>
        <w:proofErr w:type="spellEnd"/>
      </w:hyperlink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РФ, а также наличие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у </w:t>
      </w:r>
      <w:r w:rsidR="005A196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осударственных гражданских служащих полномочий на составление протокола об административном правонарушении по выявленным признакам.</w:t>
      </w:r>
    </w:p>
    <w:p w:rsidR="00CC4A83" w:rsidRPr="00CC4A83" w:rsidRDefault="00D47C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424">
        <w:rPr>
          <w:rFonts w:ascii="Times New Roman" w:hAnsi="Times New Roman" w:cs="Times New Roman"/>
          <w:sz w:val="28"/>
          <w:szCs w:val="28"/>
        </w:rPr>
        <w:t>5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Предписание готовится </w:t>
      </w:r>
      <w:r w:rsidR="005A196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осударственным гражданским служащим, ответственным за проведение проверки, в двух экземплярах. Предписание вручается руководителю, иному должностному лицу или уполномоченному представителю </w:t>
      </w:r>
      <w:r w:rsidR="00CF60F9">
        <w:rPr>
          <w:rFonts w:ascii="Times New Roman" w:hAnsi="Times New Roman" w:cs="Times New Roman"/>
          <w:sz w:val="28"/>
          <w:szCs w:val="28"/>
        </w:rPr>
        <w:t>субъект</w:t>
      </w:r>
      <w:r w:rsidR="0044795B">
        <w:rPr>
          <w:rFonts w:ascii="Times New Roman" w:hAnsi="Times New Roman" w:cs="Times New Roman"/>
          <w:sz w:val="28"/>
          <w:szCs w:val="28"/>
        </w:rPr>
        <w:t>а</w:t>
      </w:r>
      <w:r w:rsidR="00CF60F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>, его уполномоченному представителю под расписку об ознакомлении непосредственно после завершения проверки.</w:t>
      </w:r>
    </w:p>
    <w:p w:rsidR="00CC4A83" w:rsidRPr="00CC4A83" w:rsidRDefault="00D47C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424">
        <w:rPr>
          <w:rFonts w:ascii="Times New Roman" w:hAnsi="Times New Roman" w:cs="Times New Roman"/>
          <w:sz w:val="28"/>
          <w:szCs w:val="28"/>
        </w:rPr>
        <w:t>6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Направление </w:t>
      </w:r>
      <w:r w:rsidR="00CF60F9">
        <w:rPr>
          <w:rFonts w:ascii="Times New Roman" w:hAnsi="Times New Roman" w:cs="Times New Roman"/>
          <w:sz w:val="28"/>
          <w:szCs w:val="28"/>
        </w:rPr>
        <w:t>п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редписания заказным почтовым отправлением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с уведомлением о вручении возможно только в случае отсутствия руководителя, иного должностного лица или уполномоченного представителя </w:t>
      </w:r>
      <w:r w:rsidR="00B72808">
        <w:rPr>
          <w:rFonts w:ascii="Times New Roman" w:hAnsi="Times New Roman" w:cs="Times New Roman"/>
          <w:sz w:val="28"/>
          <w:szCs w:val="28"/>
        </w:rPr>
        <w:t>субъекта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>, а также в случае отказа проверяемого лица дать расписку об ознакомлении либо об отказе в ознакомлении с актом проверки.</w:t>
      </w:r>
    </w:p>
    <w:p w:rsidR="00CC4A83" w:rsidRPr="00CC4A83" w:rsidRDefault="00D47C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424">
        <w:rPr>
          <w:rFonts w:ascii="Times New Roman" w:hAnsi="Times New Roman" w:cs="Times New Roman"/>
          <w:sz w:val="28"/>
          <w:szCs w:val="28"/>
        </w:rPr>
        <w:t>7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Предписание подписывается </w:t>
      </w:r>
      <w:r w:rsidR="0044795B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служащими, проводивши</w:t>
      </w:r>
      <w:r w:rsidR="007A4619">
        <w:rPr>
          <w:rFonts w:ascii="Times New Roman" w:hAnsi="Times New Roman" w:cs="Times New Roman"/>
          <w:sz w:val="28"/>
          <w:szCs w:val="28"/>
        </w:rPr>
        <w:t>ми</w:t>
      </w:r>
      <w:r w:rsidR="0044795B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CC4A83" w:rsidRPr="009C0931">
        <w:rPr>
          <w:rFonts w:ascii="Times New Roman" w:hAnsi="Times New Roman" w:cs="Times New Roman"/>
          <w:sz w:val="28"/>
          <w:szCs w:val="28"/>
        </w:rPr>
        <w:t>.</w:t>
      </w:r>
    </w:p>
    <w:p w:rsidR="00B72808" w:rsidRDefault="00D47C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424">
        <w:rPr>
          <w:rFonts w:ascii="Times New Roman" w:hAnsi="Times New Roman" w:cs="Times New Roman"/>
          <w:sz w:val="28"/>
          <w:szCs w:val="28"/>
        </w:rPr>
        <w:t>8</w:t>
      </w:r>
      <w:r w:rsidR="00CC4A83" w:rsidRPr="00CC4A83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</w:t>
      </w:r>
      <w:r w:rsidR="00B72808">
        <w:rPr>
          <w:rFonts w:ascii="Times New Roman" w:hAnsi="Times New Roman" w:cs="Times New Roman"/>
          <w:sz w:val="28"/>
          <w:szCs w:val="28"/>
        </w:rPr>
        <w:t>:</w:t>
      </w:r>
    </w:p>
    <w:p w:rsidR="00B72808" w:rsidRDefault="00B7280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C4A83" w:rsidRPr="00CC4A83">
        <w:rPr>
          <w:rFonts w:ascii="Times New Roman" w:hAnsi="Times New Roman" w:cs="Times New Roman"/>
          <w:sz w:val="28"/>
          <w:szCs w:val="28"/>
        </w:rPr>
        <w:t>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4A83" w:rsidRPr="00CC4A83" w:rsidRDefault="00B7280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протокол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(при </w:t>
      </w:r>
      <w:r w:rsidR="007A1C00">
        <w:rPr>
          <w:rFonts w:ascii="Times New Roman" w:hAnsi="Times New Roman" w:cs="Times New Roman"/>
          <w:sz w:val="28"/>
          <w:szCs w:val="28"/>
        </w:rPr>
        <w:t xml:space="preserve">наличии оснований </w:t>
      </w:r>
      <w:r w:rsidR="00093FC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его составлени</w:t>
      </w:r>
      <w:r w:rsidR="007A1C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Default="00D47C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424">
        <w:rPr>
          <w:rFonts w:ascii="Times New Roman" w:hAnsi="Times New Roman" w:cs="Times New Roman"/>
          <w:sz w:val="28"/>
          <w:szCs w:val="28"/>
        </w:rPr>
        <w:t>9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 фиксируется </w:t>
      </w:r>
      <w:r w:rsidR="00B72808">
        <w:rPr>
          <w:rFonts w:ascii="Times New Roman" w:hAnsi="Times New Roman" w:cs="Times New Roman"/>
          <w:sz w:val="28"/>
          <w:szCs w:val="28"/>
        </w:rPr>
        <w:t>приобщен</w:t>
      </w:r>
      <w:r w:rsidR="000C21C3">
        <w:rPr>
          <w:rFonts w:ascii="Times New Roman" w:hAnsi="Times New Roman" w:cs="Times New Roman"/>
          <w:sz w:val="28"/>
          <w:szCs w:val="28"/>
        </w:rPr>
        <w:t>ие</w:t>
      </w:r>
      <w:r w:rsidR="00B72808">
        <w:rPr>
          <w:rFonts w:ascii="Times New Roman" w:hAnsi="Times New Roman" w:cs="Times New Roman"/>
          <w:sz w:val="28"/>
          <w:szCs w:val="28"/>
        </w:rPr>
        <w:t>м к материалам проверки</w:t>
      </w:r>
      <w:r w:rsidR="000C21C3">
        <w:rPr>
          <w:rFonts w:ascii="Times New Roman" w:hAnsi="Times New Roman" w:cs="Times New Roman"/>
          <w:sz w:val="28"/>
          <w:szCs w:val="28"/>
        </w:rPr>
        <w:t xml:space="preserve"> доказатель</w:t>
      </w:r>
      <w:proofErr w:type="gramStart"/>
      <w:r w:rsidR="000C21C3">
        <w:rPr>
          <w:rFonts w:ascii="Times New Roman" w:hAnsi="Times New Roman" w:cs="Times New Roman"/>
          <w:sz w:val="28"/>
          <w:szCs w:val="28"/>
        </w:rPr>
        <w:t>ств</w:t>
      </w:r>
      <w:r w:rsidR="00B72808">
        <w:rPr>
          <w:rFonts w:ascii="Times New Roman" w:hAnsi="Times New Roman" w:cs="Times New Roman"/>
          <w:sz w:val="28"/>
          <w:szCs w:val="28"/>
        </w:rPr>
        <w:t xml:space="preserve"> вр</w:t>
      </w:r>
      <w:proofErr w:type="gramEnd"/>
      <w:r w:rsidR="00B72808">
        <w:rPr>
          <w:rFonts w:ascii="Times New Roman" w:hAnsi="Times New Roman" w:cs="Times New Roman"/>
          <w:sz w:val="28"/>
          <w:szCs w:val="28"/>
        </w:rPr>
        <w:t>учен</w:t>
      </w:r>
      <w:r w:rsidR="000C21C3">
        <w:rPr>
          <w:rFonts w:ascii="Times New Roman" w:hAnsi="Times New Roman" w:cs="Times New Roman"/>
          <w:sz w:val="28"/>
          <w:szCs w:val="28"/>
        </w:rPr>
        <w:t xml:space="preserve">ия </w:t>
      </w:r>
      <w:r w:rsidR="00B72808">
        <w:rPr>
          <w:rFonts w:ascii="Times New Roman" w:hAnsi="Times New Roman" w:cs="Times New Roman"/>
          <w:sz w:val="28"/>
          <w:szCs w:val="28"/>
        </w:rPr>
        <w:t>(направлен</w:t>
      </w:r>
      <w:r w:rsidR="000C21C3">
        <w:rPr>
          <w:rFonts w:ascii="Times New Roman" w:hAnsi="Times New Roman" w:cs="Times New Roman"/>
          <w:sz w:val="28"/>
          <w:szCs w:val="28"/>
        </w:rPr>
        <w:t>ия</w:t>
      </w:r>
      <w:r w:rsidR="00B72808">
        <w:rPr>
          <w:rFonts w:ascii="Times New Roman" w:hAnsi="Times New Roman" w:cs="Times New Roman"/>
          <w:sz w:val="28"/>
          <w:szCs w:val="28"/>
        </w:rPr>
        <w:t>) субъекту контроля</w:t>
      </w:r>
      <w:r w:rsidR="000C21C3">
        <w:rPr>
          <w:rFonts w:ascii="Times New Roman" w:hAnsi="Times New Roman" w:cs="Times New Roman"/>
          <w:sz w:val="28"/>
          <w:szCs w:val="28"/>
        </w:rPr>
        <w:t xml:space="preserve"> предписания,</w:t>
      </w:r>
      <w:r w:rsidR="00B72808">
        <w:rPr>
          <w:rFonts w:ascii="Times New Roman" w:hAnsi="Times New Roman" w:cs="Times New Roman"/>
          <w:sz w:val="28"/>
          <w:szCs w:val="28"/>
        </w:rPr>
        <w:t xml:space="preserve"> </w:t>
      </w:r>
      <w:r w:rsidR="007A1C00">
        <w:rPr>
          <w:rFonts w:ascii="Times New Roman" w:hAnsi="Times New Roman" w:cs="Times New Roman"/>
          <w:sz w:val="28"/>
          <w:szCs w:val="28"/>
        </w:rPr>
        <w:t xml:space="preserve">составлением </w:t>
      </w:r>
      <w:r w:rsidR="00B72808">
        <w:rPr>
          <w:rFonts w:ascii="Times New Roman" w:hAnsi="Times New Roman" w:cs="Times New Roman"/>
          <w:sz w:val="28"/>
          <w:szCs w:val="28"/>
        </w:rPr>
        <w:t>протокол</w:t>
      </w:r>
      <w:r w:rsidR="000C21C3">
        <w:rPr>
          <w:rFonts w:ascii="Times New Roman" w:hAnsi="Times New Roman" w:cs="Times New Roman"/>
          <w:sz w:val="28"/>
          <w:szCs w:val="28"/>
        </w:rPr>
        <w:t>а</w:t>
      </w:r>
      <w:r w:rsidR="00B72808">
        <w:rPr>
          <w:rFonts w:ascii="Times New Roman" w:hAnsi="Times New Roman" w:cs="Times New Roman"/>
          <w:sz w:val="28"/>
          <w:szCs w:val="28"/>
        </w:rPr>
        <w:t xml:space="preserve">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B72808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0C21C3">
        <w:rPr>
          <w:rFonts w:ascii="Times New Roman" w:hAnsi="Times New Roman" w:cs="Times New Roman"/>
          <w:sz w:val="28"/>
          <w:szCs w:val="28"/>
        </w:rPr>
        <w:t xml:space="preserve"> (</w:t>
      </w:r>
      <w:r w:rsidR="007A1C00">
        <w:rPr>
          <w:rFonts w:ascii="Times New Roman" w:hAnsi="Times New Roman" w:cs="Times New Roman"/>
          <w:sz w:val="28"/>
          <w:szCs w:val="28"/>
        </w:rPr>
        <w:t xml:space="preserve">при наличии оснований </w:t>
      </w:r>
      <w:r w:rsidR="00093FC1">
        <w:rPr>
          <w:rFonts w:ascii="Times New Roman" w:hAnsi="Times New Roman" w:cs="Times New Roman"/>
          <w:sz w:val="28"/>
          <w:szCs w:val="28"/>
        </w:rPr>
        <w:t xml:space="preserve">для </w:t>
      </w:r>
      <w:r w:rsidR="007A1C00">
        <w:rPr>
          <w:rFonts w:ascii="Times New Roman" w:hAnsi="Times New Roman" w:cs="Times New Roman"/>
          <w:sz w:val="28"/>
          <w:szCs w:val="28"/>
        </w:rPr>
        <w:t>его составления</w:t>
      </w:r>
      <w:r w:rsidR="000C21C3">
        <w:rPr>
          <w:rFonts w:ascii="Times New Roman" w:hAnsi="Times New Roman" w:cs="Times New Roman"/>
          <w:sz w:val="28"/>
          <w:szCs w:val="28"/>
        </w:rPr>
        <w:t>)</w:t>
      </w:r>
      <w:r w:rsidR="00B72808">
        <w:rPr>
          <w:rFonts w:ascii="Times New Roman" w:hAnsi="Times New Roman" w:cs="Times New Roman"/>
          <w:sz w:val="28"/>
          <w:szCs w:val="28"/>
        </w:rPr>
        <w:t>.</w:t>
      </w:r>
    </w:p>
    <w:p w:rsidR="005A196A" w:rsidRPr="00CC4A83" w:rsidRDefault="005A196A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7B0" w:rsidRDefault="00CC4A83" w:rsidP="005A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84"/>
      <w:bookmarkEnd w:id="14"/>
      <w:r w:rsidRPr="00CC4A83">
        <w:rPr>
          <w:rFonts w:ascii="Times New Roman" w:hAnsi="Times New Roman" w:cs="Times New Roman"/>
          <w:sz w:val="28"/>
          <w:szCs w:val="28"/>
        </w:rPr>
        <w:t>3.</w:t>
      </w:r>
      <w:r w:rsidR="005A196A">
        <w:rPr>
          <w:rFonts w:ascii="Times New Roman" w:hAnsi="Times New Roman" w:cs="Times New Roman"/>
          <w:sz w:val="28"/>
          <w:szCs w:val="28"/>
        </w:rPr>
        <w:t>7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Меры по </w:t>
      </w:r>
      <w:proofErr w:type="gramStart"/>
      <w:r w:rsidRPr="00CC4A8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C4A83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</w:t>
      </w:r>
    </w:p>
    <w:p w:rsidR="00F05CEB" w:rsidRPr="00CC4A83" w:rsidRDefault="00F05CEB" w:rsidP="005A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D4542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Основанием для начала данной административной процедуры является истечение срока исполнения </w:t>
      </w:r>
      <w:r w:rsidR="00F05CEB">
        <w:rPr>
          <w:rFonts w:ascii="Times New Roman" w:hAnsi="Times New Roman" w:cs="Times New Roman"/>
          <w:sz w:val="28"/>
          <w:szCs w:val="28"/>
        </w:rPr>
        <w:t>субъектом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F05CEB">
        <w:rPr>
          <w:rFonts w:ascii="Times New Roman" w:hAnsi="Times New Roman" w:cs="Times New Roman"/>
          <w:sz w:val="28"/>
          <w:szCs w:val="28"/>
        </w:rPr>
        <w:t>п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редписания, выданного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C4A83" w:rsidRDefault="00D4542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</w:t>
      </w:r>
      <w:r w:rsidR="00F05CEB">
        <w:rPr>
          <w:rFonts w:ascii="Times New Roman" w:hAnsi="Times New Roman" w:cs="Times New Roman"/>
          <w:sz w:val="28"/>
          <w:szCs w:val="28"/>
        </w:rPr>
        <w:t>субъектом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5A196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осударственные гражданские служащие, проводившие проверку, в пределах своих полномочий обязаны принять меры по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CC4A83" w:rsidRPr="00CC4A83" w:rsidRDefault="00D4542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обеспечивается посредством проведения внеплановых проверок с предметом проверки - выполнение </w:t>
      </w:r>
      <w:r w:rsidR="00C8070D">
        <w:rPr>
          <w:rFonts w:ascii="Times New Roman" w:hAnsi="Times New Roman" w:cs="Times New Roman"/>
          <w:sz w:val="28"/>
          <w:szCs w:val="28"/>
        </w:rPr>
        <w:t>субъектами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ранее выданных </w:t>
      </w:r>
      <w:r w:rsidR="00F05CEB">
        <w:rPr>
          <w:rFonts w:ascii="Times New Roman" w:hAnsi="Times New Roman" w:cs="Times New Roman"/>
          <w:sz w:val="28"/>
          <w:szCs w:val="28"/>
        </w:rPr>
        <w:t>п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редписаний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960292" w:rsidRDefault="00D47C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3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="00D45424">
        <w:rPr>
          <w:rFonts w:ascii="Times New Roman" w:hAnsi="Times New Roman" w:cs="Times New Roman"/>
          <w:sz w:val="28"/>
          <w:szCs w:val="28"/>
        </w:rPr>
        <w:t>3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Проведение внеплановых проверок, указанных в </w:t>
      </w:r>
      <w:hyperlink w:anchor="Par93" w:history="1">
        <w:r w:rsidR="00CC4A83" w:rsidRPr="00CC4A8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2EF4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>
        <w:rPr>
          <w:rFonts w:ascii="Times New Roman" w:hAnsi="Times New Roman" w:cs="Times New Roman"/>
          <w:sz w:val="28"/>
          <w:szCs w:val="28"/>
        </w:rPr>
        <w:t>р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егламента, осуществляется </w:t>
      </w:r>
      <w:r w:rsidR="005A196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порядке, указанном в </w:t>
      </w:r>
      <w:hyperlink w:anchor="Par27" w:history="1">
        <w:r w:rsidR="00CC4A83" w:rsidRPr="00CC4A83">
          <w:rPr>
            <w:rFonts w:ascii="Times New Roman" w:hAnsi="Times New Roman" w:cs="Times New Roman"/>
            <w:sz w:val="28"/>
            <w:szCs w:val="28"/>
          </w:rPr>
          <w:t>пунктах</w:t>
        </w:r>
        <w:r w:rsidR="00093FC1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074B73">
          <w:rPr>
            <w:rFonts w:ascii="Times New Roman" w:hAnsi="Times New Roman" w:cs="Times New Roman"/>
            <w:sz w:val="28"/>
            <w:szCs w:val="28"/>
          </w:rPr>
          <w:t>4</w:t>
        </w:r>
        <w:r w:rsidR="00093FC1">
          <w:rPr>
            <w:rFonts w:ascii="Times New Roman" w:hAnsi="Times New Roman" w:cs="Times New Roman"/>
            <w:sz w:val="28"/>
            <w:szCs w:val="28"/>
          </w:rPr>
          <w:t>,</w:t>
        </w:r>
        <w:r w:rsidR="00CC4A83" w:rsidRPr="00CC4A83">
          <w:rPr>
            <w:rFonts w:ascii="Times New Roman" w:hAnsi="Times New Roman" w:cs="Times New Roman"/>
            <w:sz w:val="28"/>
            <w:szCs w:val="28"/>
          </w:rPr>
          <w:t xml:space="preserve"> 3.5</w:t>
        </w:r>
      </w:hyperlink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>
        <w:rPr>
          <w:rFonts w:ascii="Times New Roman" w:hAnsi="Times New Roman" w:cs="Times New Roman"/>
          <w:sz w:val="28"/>
          <w:szCs w:val="28"/>
        </w:rPr>
        <w:t>р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CC4A83" w:rsidRPr="00CC4A83" w:rsidRDefault="00960292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54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проведении внеплановой проверки, указанной в </w:t>
      </w:r>
      <w:hyperlink w:anchor="Par93" w:history="1">
        <w:r w:rsidR="00CC4A83" w:rsidRPr="00CC4A83">
          <w:rPr>
            <w:rFonts w:ascii="Times New Roman" w:hAnsi="Times New Roman" w:cs="Times New Roman"/>
            <w:sz w:val="28"/>
            <w:szCs w:val="28"/>
          </w:rPr>
          <w:t>пункте</w:t>
        </w:r>
        <w:r w:rsidR="009C093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62EF4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>
        <w:rPr>
          <w:rFonts w:ascii="Times New Roman" w:hAnsi="Times New Roman" w:cs="Times New Roman"/>
          <w:sz w:val="28"/>
          <w:szCs w:val="28"/>
        </w:rPr>
        <w:t>р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егламента, является </w:t>
      </w:r>
      <w:r w:rsidR="00074B73">
        <w:rPr>
          <w:rFonts w:ascii="Times New Roman" w:hAnsi="Times New Roman" w:cs="Times New Roman"/>
          <w:sz w:val="28"/>
          <w:szCs w:val="28"/>
        </w:rPr>
        <w:t>истечение срока исполнения субъектом контроля выданного предписания.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83" w:rsidRPr="00960292" w:rsidRDefault="00D47C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92">
        <w:rPr>
          <w:rFonts w:ascii="Times New Roman" w:hAnsi="Times New Roman" w:cs="Times New Roman"/>
          <w:sz w:val="28"/>
          <w:szCs w:val="28"/>
        </w:rPr>
        <w:t>6</w:t>
      </w:r>
      <w:r w:rsidR="00D45424">
        <w:rPr>
          <w:rFonts w:ascii="Times New Roman" w:hAnsi="Times New Roman" w:cs="Times New Roman"/>
          <w:sz w:val="28"/>
          <w:szCs w:val="28"/>
        </w:rPr>
        <w:t>5</w:t>
      </w:r>
      <w:r w:rsidR="00CC4A83" w:rsidRPr="00960292">
        <w:rPr>
          <w:rFonts w:ascii="Times New Roman" w:hAnsi="Times New Roman" w:cs="Times New Roman"/>
          <w:sz w:val="28"/>
          <w:szCs w:val="28"/>
        </w:rPr>
        <w:t xml:space="preserve">. По результатам проведения проверок, указанных в </w:t>
      </w:r>
      <w:hyperlink w:anchor="Par93" w:history="1">
        <w:r w:rsidR="00CC4A83" w:rsidRPr="0096029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42B1F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="00CC4A83" w:rsidRPr="009602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 w:rsidRPr="00960292">
        <w:rPr>
          <w:rFonts w:ascii="Times New Roman" w:hAnsi="Times New Roman" w:cs="Times New Roman"/>
          <w:sz w:val="28"/>
          <w:szCs w:val="28"/>
        </w:rPr>
        <w:t>р</w:t>
      </w:r>
      <w:r w:rsidR="00CC4A83" w:rsidRPr="00960292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5A196A" w:rsidRPr="00960292">
        <w:rPr>
          <w:rFonts w:ascii="Times New Roman" w:hAnsi="Times New Roman" w:cs="Times New Roman"/>
          <w:sz w:val="28"/>
          <w:szCs w:val="28"/>
        </w:rPr>
        <w:t>г</w:t>
      </w:r>
      <w:r w:rsidR="00CC4A83" w:rsidRPr="00960292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служащими, ответственными за проведение данных проверок, реализуются административные процедуры, указанные в </w:t>
      </w:r>
      <w:hyperlink w:anchor="Par67" w:history="1">
        <w:r w:rsidR="00CC4A83" w:rsidRPr="00942B1F">
          <w:rPr>
            <w:rFonts w:ascii="Times New Roman" w:hAnsi="Times New Roman" w:cs="Times New Roman"/>
            <w:sz w:val="28"/>
            <w:szCs w:val="28"/>
          </w:rPr>
          <w:t>пункт</w:t>
        </w:r>
        <w:r w:rsidR="00962EF4" w:rsidRPr="00942B1F">
          <w:rPr>
            <w:rFonts w:ascii="Times New Roman" w:hAnsi="Times New Roman" w:cs="Times New Roman"/>
            <w:sz w:val="28"/>
            <w:szCs w:val="28"/>
          </w:rPr>
          <w:t>ах</w:t>
        </w:r>
        <w:r w:rsidR="00CC4A83" w:rsidRPr="00942B1F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5A196A" w:rsidRPr="00942B1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62EF4" w:rsidRPr="00942B1F">
        <w:rPr>
          <w:rFonts w:ascii="Times New Roman" w:hAnsi="Times New Roman" w:cs="Times New Roman"/>
          <w:sz w:val="28"/>
          <w:szCs w:val="28"/>
        </w:rPr>
        <w:t>, 3.6</w:t>
      </w:r>
      <w:r w:rsidR="00CC4A83" w:rsidRPr="00942B1F">
        <w:rPr>
          <w:rFonts w:ascii="Times New Roman" w:hAnsi="Times New Roman" w:cs="Times New Roman"/>
          <w:sz w:val="28"/>
          <w:szCs w:val="28"/>
        </w:rPr>
        <w:t xml:space="preserve"> нас</w:t>
      </w:r>
      <w:r w:rsidR="00CC4A83" w:rsidRPr="00960292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B14C97" w:rsidRPr="00960292">
        <w:rPr>
          <w:rFonts w:ascii="Times New Roman" w:hAnsi="Times New Roman" w:cs="Times New Roman"/>
          <w:sz w:val="28"/>
          <w:szCs w:val="28"/>
        </w:rPr>
        <w:t>р</w:t>
      </w:r>
      <w:r w:rsidR="00CC4A83" w:rsidRPr="00960292">
        <w:rPr>
          <w:rFonts w:ascii="Times New Roman" w:hAnsi="Times New Roman" w:cs="Times New Roman"/>
          <w:sz w:val="28"/>
          <w:szCs w:val="28"/>
        </w:rPr>
        <w:t>егламента.</w:t>
      </w:r>
    </w:p>
    <w:p w:rsidR="00CC4A83" w:rsidRDefault="00D47C0A" w:rsidP="0009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92">
        <w:rPr>
          <w:rFonts w:ascii="Times New Roman" w:hAnsi="Times New Roman" w:cs="Times New Roman"/>
          <w:sz w:val="28"/>
          <w:szCs w:val="28"/>
        </w:rPr>
        <w:t>6</w:t>
      </w:r>
      <w:r w:rsidR="00D45424">
        <w:rPr>
          <w:rFonts w:ascii="Times New Roman" w:hAnsi="Times New Roman" w:cs="Times New Roman"/>
          <w:sz w:val="28"/>
          <w:szCs w:val="28"/>
        </w:rPr>
        <w:t>6</w:t>
      </w:r>
      <w:r w:rsidR="00CC4A83" w:rsidRPr="00960292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процедуры является</w:t>
      </w:r>
      <w:r w:rsidR="00093FC1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установление факта выполнения</w:t>
      </w:r>
      <w:r w:rsidR="00093FC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C4A83" w:rsidRPr="00CC4A83">
        <w:rPr>
          <w:rFonts w:ascii="Times New Roman" w:hAnsi="Times New Roman" w:cs="Times New Roman"/>
          <w:sz w:val="28"/>
          <w:szCs w:val="28"/>
        </w:rPr>
        <w:t>невыполнения</w:t>
      </w:r>
      <w:r w:rsidR="00D31C87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F05CEB">
        <w:rPr>
          <w:rFonts w:ascii="Times New Roman" w:hAnsi="Times New Roman" w:cs="Times New Roman"/>
          <w:sz w:val="28"/>
          <w:szCs w:val="28"/>
        </w:rPr>
        <w:t>п</w:t>
      </w:r>
      <w:r w:rsidR="00CC4A83" w:rsidRPr="00CC4A83">
        <w:rPr>
          <w:rFonts w:ascii="Times New Roman" w:hAnsi="Times New Roman" w:cs="Times New Roman"/>
          <w:sz w:val="28"/>
          <w:szCs w:val="28"/>
        </w:rPr>
        <w:t>редписания</w:t>
      </w:r>
      <w:r w:rsidR="00093FC1">
        <w:rPr>
          <w:rFonts w:ascii="Times New Roman" w:hAnsi="Times New Roman" w:cs="Times New Roman"/>
          <w:sz w:val="28"/>
          <w:szCs w:val="28"/>
        </w:rPr>
        <w:t>, выданного субъекту контроля.</w:t>
      </w:r>
    </w:p>
    <w:p w:rsidR="00CC4A83" w:rsidRDefault="00D47C0A" w:rsidP="0009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5424">
        <w:rPr>
          <w:rFonts w:ascii="Times New Roman" w:hAnsi="Times New Roman" w:cs="Times New Roman"/>
          <w:sz w:val="28"/>
          <w:szCs w:val="28"/>
        </w:rPr>
        <w:t>7</w:t>
      </w:r>
      <w:r w:rsidR="00CC4A83" w:rsidRPr="00CC4A83">
        <w:rPr>
          <w:rFonts w:ascii="Times New Roman" w:hAnsi="Times New Roman" w:cs="Times New Roman"/>
          <w:sz w:val="28"/>
          <w:szCs w:val="28"/>
        </w:rPr>
        <w:t>. Результат исполнения административной процедуры фиксируется</w:t>
      </w:r>
      <w:r w:rsidR="00093FC1">
        <w:rPr>
          <w:rFonts w:ascii="Times New Roman" w:hAnsi="Times New Roman" w:cs="Times New Roman"/>
          <w:sz w:val="28"/>
          <w:szCs w:val="28"/>
        </w:rPr>
        <w:t xml:space="preserve">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93FC1">
        <w:rPr>
          <w:rFonts w:ascii="Times New Roman" w:hAnsi="Times New Roman" w:cs="Times New Roman"/>
          <w:sz w:val="28"/>
          <w:szCs w:val="28"/>
        </w:rPr>
        <w:t>в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960292">
        <w:rPr>
          <w:rFonts w:ascii="Times New Roman" w:hAnsi="Times New Roman" w:cs="Times New Roman"/>
          <w:sz w:val="28"/>
          <w:szCs w:val="28"/>
        </w:rPr>
        <w:t>акт</w:t>
      </w:r>
      <w:r w:rsidR="00093FC1">
        <w:rPr>
          <w:rFonts w:ascii="Times New Roman" w:hAnsi="Times New Roman" w:cs="Times New Roman"/>
          <w:sz w:val="28"/>
          <w:szCs w:val="28"/>
        </w:rPr>
        <w:t>е</w:t>
      </w:r>
      <w:r w:rsidR="00960292">
        <w:rPr>
          <w:rFonts w:ascii="Times New Roman" w:hAnsi="Times New Roman" w:cs="Times New Roman"/>
          <w:sz w:val="28"/>
          <w:szCs w:val="28"/>
        </w:rPr>
        <w:t xml:space="preserve"> о результатах проверки</w:t>
      </w:r>
      <w:r w:rsidR="00074B73">
        <w:rPr>
          <w:rFonts w:ascii="Times New Roman" w:hAnsi="Times New Roman" w:cs="Times New Roman"/>
          <w:sz w:val="28"/>
          <w:szCs w:val="28"/>
        </w:rPr>
        <w:t xml:space="preserve">, указанной в пункте </w:t>
      </w:r>
      <w:r w:rsidR="00962EF4">
        <w:rPr>
          <w:rFonts w:ascii="Times New Roman" w:hAnsi="Times New Roman" w:cs="Times New Roman"/>
          <w:sz w:val="28"/>
          <w:szCs w:val="28"/>
        </w:rPr>
        <w:t>62</w:t>
      </w:r>
      <w:r w:rsidR="00074B73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093FC1">
        <w:rPr>
          <w:rFonts w:ascii="Times New Roman" w:hAnsi="Times New Roman" w:cs="Times New Roman"/>
          <w:sz w:val="28"/>
          <w:szCs w:val="28"/>
        </w:rPr>
        <w:t>.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A66D14" w:rsidRDefault="00E6107F" w:rsidP="00A66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77"/>
      <w:bookmarkStart w:id="17" w:name="Par300"/>
      <w:bookmarkEnd w:id="16"/>
      <w:bookmarkEnd w:id="17"/>
      <w:r w:rsidRPr="00A66D14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A66D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6D1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6107F" w:rsidRPr="00A66D14" w:rsidRDefault="00E6107F" w:rsidP="00A66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D14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E6107F" w:rsidRPr="00A66D14" w:rsidRDefault="00E6107F" w:rsidP="00A66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DCB" w:rsidRDefault="00875DCB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54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гражданскими служащими положений настоящего </w:t>
      </w:r>
      <w:r w:rsidR="00093F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в форме текущего контроля, плановых и внеплановых проверок.</w:t>
      </w:r>
    </w:p>
    <w:p w:rsidR="008E46E1" w:rsidRDefault="00DB479D" w:rsidP="008E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5424">
        <w:rPr>
          <w:rFonts w:ascii="Times New Roman" w:hAnsi="Times New Roman" w:cs="Times New Roman"/>
          <w:sz w:val="28"/>
          <w:szCs w:val="28"/>
        </w:rPr>
        <w:t>9</w:t>
      </w:r>
      <w:r w:rsidR="008E46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46E1">
        <w:rPr>
          <w:rFonts w:ascii="Times New Roman" w:hAnsi="Times New Roman" w:cs="Times New Roman"/>
          <w:sz w:val="28"/>
          <w:szCs w:val="28"/>
        </w:rPr>
        <w:t xml:space="preserve">При проверках могут рассматриваться все вопросы, связанные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8E46E1">
        <w:rPr>
          <w:rFonts w:ascii="Times New Roman" w:hAnsi="Times New Roman" w:cs="Times New Roman"/>
          <w:sz w:val="28"/>
          <w:szCs w:val="28"/>
        </w:rPr>
        <w:t>с исполнением государственной функции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875DCB" w:rsidRDefault="00D45424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875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DC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положений настоящего </w:t>
      </w:r>
      <w:r w:rsidR="005E0EC8">
        <w:rPr>
          <w:rFonts w:ascii="Times New Roman" w:hAnsi="Times New Roman" w:cs="Times New Roman"/>
          <w:sz w:val="28"/>
          <w:szCs w:val="28"/>
        </w:rPr>
        <w:t>ре</w:t>
      </w:r>
      <w:r w:rsidR="00875DCB">
        <w:rPr>
          <w:rFonts w:ascii="Times New Roman" w:hAnsi="Times New Roman" w:cs="Times New Roman"/>
          <w:sz w:val="28"/>
          <w:szCs w:val="28"/>
        </w:rPr>
        <w:t xml:space="preserve">гламента и иных нормативных правовых актов, устанавливающих требования к исполнению государственной функции, а также за принятием государственными гражданскими служащими решений осуществляется </w:t>
      </w:r>
      <w:r w:rsidR="00EA178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875DCB">
        <w:rPr>
          <w:rFonts w:ascii="Times New Roman" w:hAnsi="Times New Roman" w:cs="Times New Roman"/>
          <w:sz w:val="28"/>
          <w:szCs w:val="28"/>
        </w:rPr>
        <w:t>руководителем РЭК в отношении государственных гражданских служащих</w:t>
      </w:r>
      <w:r w:rsidR="004D0CEF">
        <w:rPr>
          <w:rFonts w:ascii="Times New Roman" w:hAnsi="Times New Roman" w:cs="Times New Roman"/>
          <w:sz w:val="28"/>
          <w:szCs w:val="28"/>
        </w:rPr>
        <w:t>, ответственных за проведение проверки</w:t>
      </w:r>
      <w:r w:rsidR="00EA1784">
        <w:rPr>
          <w:rFonts w:ascii="Times New Roman" w:hAnsi="Times New Roman" w:cs="Times New Roman"/>
          <w:sz w:val="28"/>
          <w:szCs w:val="28"/>
        </w:rPr>
        <w:t xml:space="preserve">, </w:t>
      </w:r>
      <w:r w:rsidR="00962EF4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служащими, </w:t>
      </w:r>
      <w:r w:rsidR="00EA1784">
        <w:rPr>
          <w:rFonts w:ascii="Times New Roman" w:hAnsi="Times New Roman" w:cs="Times New Roman"/>
          <w:sz w:val="28"/>
          <w:szCs w:val="28"/>
        </w:rPr>
        <w:t>ответственным</w:t>
      </w:r>
      <w:r w:rsidR="00962EF4">
        <w:rPr>
          <w:rFonts w:ascii="Times New Roman" w:hAnsi="Times New Roman" w:cs="Times New Roman"/>
          <w:sz w:val="28"/>
          <w:szCs w:val="28"/>
        </w:rPr>
        <w:t>и</w:t>
      </w:r>
      <w:r w:rsidR="00EA1784">
        <w:rPr>
          <w:rFonts w:ascii="Times New Roman" w:hAnsi="Times New Roman" w:cs="Times New Roman"/>
          <w:sz w:val="28"/>
          <w:szCs w:val="28"/>
        </w:rPr>
        <w:t xml:space="preserve"> за проведение проверки</w:t>
      </w:r>
      <w:r w:rsidR="00962EF4">
        <w:rPr>
          <w:rFonts w:ascii="Times New Roman" w:hAnsi="Times New Roman" w:cs="Times New Roman"/>
          <w:sz w:val="28"/>
          <w:szCs w:val="28"/>
        </w:rPr>
        <w:t>, -</w:t>
      </w:r>
      <w:r w:rsidR="00EA1784">
        <w:rPr>
          <w:rFonts w:ascii="Times New Roman" w:hAnsi="Times New Roman" w:cs="Times New Roman"/>
          <w:sz w:val="28"/>
          <w:szCs w:val="28"/>
        </w:rPr>
        <w:t xml:space="preserve">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EA1784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A1784">
        <w:rPr>
          <w:rFonts w:ascii="Times New Roman" w:hAnsi="Times New Roman" w:cs="Times New Roman"/>
          <w:sz w:val="28"/>
          <w:szCs w:val="28"/>
        </w:rPr>
        <w:t xml:space="preserve">гражданских служащих, участвующих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EA1784">
        <w:rPr>
          <w:rFonts w:ascii="Times New Roman" w:hAnsi="Times New Roman" w:cs="Times New Roman"/>
          <w:sz w:val="28"/>
          <w:szCs w:val="28"/>
        </w:rPr>
        <w:t>в проверке.</w:t>
      </w:r>
      <w:proofErr w:type="gramEnd"/>
    </w:p>
    <w:p w:rsidR="00875DCB" w:rsidRDefault="00D45424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875DCB">
        <w:rPr>
          <w:rFonts w:ascii="Times New Roman" w:hAnsi="Times New Roman" w:cs="Times New Roman"/>
          <w:sz w:val="28"/>
          <w:szCs w:val="28"/>
        </w:rPr>
        <w:t>. Контроль полноты и качества исполнения государственной функции в форме проведения плановых проверок осуществляется</w:t>
      </w:r>
      <w:r w:rsidR="00EA1784">
        <w:rPr>
          <w:rFonts w:ascii="Times New Roman" w:hAnsi="Times New Roman" w:cs="Times New Roman"/>
          <w:sz w:val="28"/>
          <w:szCs w:val="28"/>
        </w:rPr>
        <w:t xml:space="preserve"> </w:t>
      </w:r>
      <w:r w:rsidR="00891C67">
        <w:rPr>
          <w:rFonts w:ascii="Times New Roman" w:hAnsi="Times New Roman" w:cs="Times New Roman"/>
          <w:sz w:val="28"/>
          <w:szCs w:val="28"/>
        </w:rPr>
        <w:t>заместителем р</w:t>
      </w:r>
      <w:r w:rsidR="00875DCB">
        <w:rPr>
          <w:rFonts w:ascii="Times New Roman" w:hAnsi="Times New Roman" w:cs="Times New Roman"/>
          <w:sz w:val="28"/>
          <w:szCs w:val="28"/>
        </w:rPr>
        <w:t>уководител</w:t>
      </w:r>
      <w:r w:rsidR="00891C67">
        <w:rPr>
          <w:rFonts w:ascii="Times New Roman" w:hAnsi="Times New Roman" w:cs="Times New Roman"/>
          <w:sz w:val="28"/>
          <w:szCs w:val="28"/>
        </w:rPr>
        <w:t>я</w:t>
      </w:r>
      <w:r w:rsidR="00875DCB">
        <w:rPr>
          <w:rFonts w:ascii="Times New Roman" w:hAnsi="Times New Roman" w:cs="Times New Roman"/>
          <w:sz w:val="28"/>
          <w:szCs w:val="28"/>
        </w:rPr>
        <w:t xml:space="preserve"> РЭК</w:t>
      </w:r>
      <w:r w:rsidR="003448D9">
        <w:rPr>
          <w:rFonts w:ascii="Times New Roman" w:hAnsi="Times New Roman" w:cs="Times New Roman"/>
          <w:sz w:val="28"/>
          <w:szCs w:val="28"/>
        </w:rPr>
        <w:t>, курирующим исполнение контрол</w:t>
      </w:r>
      <w:r w:rsidR="00EA1784">
        <w:rPr>
          <w:rFonts w:ascii="Times New Roman" w:hAnsi="Times New Roman" w:cs="Times New Roman"/>
          <w:sz w:val="28"/>
          <w:szCs w:val="28"/>
        </w:rPr>
        <w:t>ьных</w:t>
      </w:r>
      <w:r w:rsidR="003448D9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EA1784">
        <w:rPr>
          <w:rFonts w:ascii="Times New Roman" w:hAnsi="Times New Roman" w:cs="Times New Roman"/>
          <w:sz w:val="28"/>
          <w:szCs w:val="28"/>
        </w:rPr>
        <w:t>й</w:t>
      </w:r>
      <w:r w:rsidR="003448D9">
        <w:rPr>
          <w:rFonts w:ascii="Times New Roman" w:hAnsi="Times New Roman" w:cs="Times New Roman"/>
          <w:sz w:val="28"/>
          <w:szCs w:val="28"/>
        </w:rPr>
        <w:t xml:space="preserve"> РЭК</w:t>
      </w:r>
      <w:r w:rsidR="00EA1784">
        <w:rPr>
          <w:rFonts w:ascii="Times New Roman" w:hAnsi="Times New Roman" w:cs="Times New Roman"/>
          <w:sz w:val="28"/>
          <w:szCs w:val="28"/>
        </w:rPr>
        <w:t>,</w:t>
      </w:r>
      <w:r w:rsidR="00875DCB">
        <w:rPr>
          <w:rFonts w:ascii="Times New Roman" w:hAnsi="Times New Roman" w:cs="Times New Roman"/>
          <w:sz w:val="28"/>
          <w:szCs w:val="28"/>
        </w:rPr>
        <w:t xml:space="preserve"> путем проведения один раз в год</w:t>
      </w:r>
      <w:r w:rsidR="003448D9">
        <w:rPr>
          <w:rFonts w:ascii="Times New Roman" w:hAnsi="Times New Roman" w:cs="Times New Roman"/>
          <w:sz w:val="28"/>
          <w:szCs w:val="28"/>
        </w:rPr>
        <w:t xml:space="preserve"> выборочных</w:t>
      </w:r>
      <w:r w:rsidR="003448D9" w:rsidRPr="003448D9">
        <w:rPr>
          <w:rFonts w:ascii="Times New Roman" w:hAnsi="Times New Roman" w:cs="Times New Roman"/>
          <w:sz w:val="28"/>
          <w:szCs w:val="28"/>
        </w:rPr>
        <w:t xml:space="preserve"> </w:t>
      </w:r>
      <w:r w:rsidR="003448D9">
        <w:rPr>
          <w:rFonts w:ascii="Times New Roman" w:hAnsi="Times New Roman" w:cs="Times New Roman"/>
          <w:sz w:val="28"/>
          <w:szCs w:val="28"/>
        </w:rPr>
        <w:t>проверок (комплексных или тематических согласно плану, утвержденному руководителем РЭК)</w:t>
      </w:r>
      <w:r w:rsidR="00962EF4">
        <w:rPr>
          <w:rFonts w:ascii="Times New Roman" w:hAnsi="Times New Roman" w:cs="Times New Roman"/>
          <w:sz w:val="28"/>
          <w:szCs w:val="28"/>
        </w:rPr>
        <w:t>.</w:t>
      </w:r>
    </w:p>
    <w:p w:rsidR="00875DCB" w:rsidRDefault="00875DCB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4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проведении плановой проверки проверяется:</w:t>
      </w:r>
    </w:p>
    <w:p w:rsidR="00875DCB" w:rsidRDefault="00875DCB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государственных гражданских служащих, связанных с проведением проверок, исполнением выданных предписаний и принятием мер в отношении фактов нарушений;</w:t>
      </w:r>
    </w:p>
    <w:p w:rsidR="00875DCB" w:rsidRDefault="00875DCB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оформления результатов исполнения государственной функции (актов проверок, предписаний, протоколов об административных правонарушениях).</w:t>
      </w:r>
    </w:p>
    <w:p w:rsidR="00875DCB" w:rsidRDefault="00875DCB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4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исполнения государственной функции проводятся </w:t>
      </w:r>
      <w:r w:rsidR="004D0CEF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4D0C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РЭК</w:t>
      </w:r>
      <w:r w:rsidR="003448D9">
        <w:rPr>
          <w:rFonts w:ascii="Times New Roman" w:hAnsi="Times New Roman" w:cs="Times New Roman"/>
          <w:sz w:val="28"/>
          <w:szCs w:val="28"/>
        </w:rPr>
        <w:t>, курирующим исполнение контрольных функций РЭК,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45424">
        <w:rPr>
          <w:rFonts w:ascii="Times New Roman" w:hAnsi="Times New Roman" w:cs="Times New Roman"/>
          <w:sz w:val="28"/>
          <w:szCs w:val="28"/>
        </w:rPr>
        <w:t>государственных гражданских служащих, ответственных за проведение проверки</w:t>
      </w:r>
      <w:r w:rsidR="00962EF4">
        <w:rPr>
          <w:rFonts w:ascii="Times New Roman" w:hAnsi="Times New Roman" w:cs="Times New Roman"/>
          <w:sz w:val="28"/>
          <w:szCs w:val="28"/>
        </w:rPr>
        <w:t>, а государственными гражданскими служащими, ответственными за проведение проверки,</w:t>
      </w:r>
      <w:r>
        <w:rPr>
          <w:rFonts w:ascii="Times New Roman" w:hAnsi="Times New Roman" w:cs="Times New Roman"/>
          <w:sz w:val="28"/>
          <w:szCs w:val="28"/>
        </w:rPr>
        <w:t xml:space="preserve"> - в отношении госуд</w:t>
      </w:r>
      <w:r w:rsidR="00D45424">
        <w:rPr>
          <w:rFonts w:ascii="Times New Roman" w:hAnsi="Times New Roman" w:cs="Times New Roman"/>
          <w:sz w:val="28"/>
          <w:szCs w:val="28"/>
        </w:rPr>
        <w:t xml:space="preserve">арственных гражданских служащих, участвующих в проверке,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информации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заинтересованных лиц, вышестоящих органов государственной власти, контрольно-надзорных органов и суда о несоблюдении положений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4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исполнению государственной функции.</w:t>
      </w:r>
    </w:p>
    <w:p w:rsidR="00875DCB" w:rsidRDefault="00875DCB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4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гражданскими служащими </w:t>
      </w:r>
      <w:r w:rsidR="00D45424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D454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исполнению государственной функции оформляется актом проверки.</w:t>
      </w:r>
    </w:p>
    <w:p w:rsidR="00875DCB" w:rsidRDefault="00875DCB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4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государственной функции граждане, их объединения, индивидуальные предприниматели,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функции, а также заявления и жалобы с сообщением о нарушении государственными гражданскими служащими требований настоящего </w:t>
      </w:r>
      <w:r w:rsidR="00D454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актов.</w:t>
      </w:r>
    </w:p>
    <w:p w:rsidR="00875DCB" w:rsidRDefault="00875DCB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4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Государственные гражданские служащие, обеспечивающие исполнение государственной функции, несут дисциплинарную, административную, уголовную ответственность за ненадлежащее соблюдение требований настоящего </w:t>
      </w:r>
      <w:r w:rsidR="00D454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 в порядке, установленном законодательством Российской Федерации.</w:t>
      </w:r>
    </w:p>
    <w:p w:rsidR="00A66D14" w:rsidRDefault="00A66D14" w:rsidP="00875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14" w:rsidRPr="00A66D14" w:rsidRDefault="00A66D14" w:rsidP="00CD6E8D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69"/>
      <w:bookmarkEnd w:id="18"/>
      <w:r w:rsidRPr="00A66D14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 и действий РЭК, а также должностных лиц, государственных</w:t>
      </w:r>
      <w:r w:rsidR="00942B1F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A66D14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E2260A">
        <w:rPr>
          <w:rFonts w:ascii="Times New Roman" w:hAnsi="Times New Roman" w:cs="Times New Roman"/>
          <w:sz w:val="28"/>
          <w:szCs w:val="28"/>
        </w:rPr>
        <w:t>исполняющих</w:t>
      </w:r>
      <w:r w:rsidRPr="00A66D14">
        <w:rPr>
          <w:rFonts w:ascii="Times New Roman" w:hAnsi="Times New Roman" w:cs="Times New Roman"/>
          <w:sz w:val="28"/>
          <w:szCs w:val="28"/>
        </w:rPr>
        <w:t xml:space="preserve">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Pr="00A66D14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E2260A">
        <w:rPr>
          <w:rFonts w:ascii="Times New Roman" w:hAnsi="Times New Roman" w:cs="Times New Roman"/>
          <w:sz w:val="28"/>
          <w:szCs w:val="28"/>
        </w:rPr>
        <w:t>функцию</w:t>
      </w:r>
      <w:r w:rsidRPr="00A66D14">
        <w:rPr>
          <w:rFonts w:ascii="Times New Roman" w:hAnsi="Times New Roman" w:cs="Times New Roman"/>
          <w:sz w:val="28"/>
          <w:szCs w:val="28"/>
        </w:rPr>
        <w:t>.</w:t>
      </w:r>
    </w:p>
    <w:p w:rsidR="00A66D14" w:rsidRPr="00A66D14" w:rsidRDefault="00A66D14" w:rsidP="00942B1F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4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обжалование действий (бездействия) и решений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0ED6">
        <w:rPr>
          <w:rFonts w:ascii="Times New Roman" w:hAnsi="Times New Roman" w:cs="Times New Roman"/>
          <w:sz w:val="28"/>
          <w:szCs w:val="28"/>
        </w:rPr>
        <w:t>руководителя РЭК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0E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 в ходе исполнения </w:t>
      </w:r>
      <w:r w:rsidR="00200E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функции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досудебном (внесудебном) и судебном порядке.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424">
        <w:rPr>
          <w:rFonts w:ascii="Times New Roman" w:hAnsi="Times New Roman" w:cs="Times New Roman"/>
          <w:sz w:val="28"/>
          <w:szCs w:val="28"/>
        </w:rPr>
        <w:t>8</w:t>
      </w:r>
      <w:r w:rsidR="000520D1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и решения в досудебном (внесудебном) порядке: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служащих, за исключением </w:t>
      </w:r>
      <w:r>
        <w:rPr>
          <w:rFonts w:ascii="Times New Roman" w:hAnsi="Times New Roman" w:cs="Times New Roman"/>
          <w:sz w:val="28"/>
          <w:szCs w:val="28"/>
        </w:rPr>
        <w:t>руководителя 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5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 РЭК</w:t>
      </w:r>
      <w:r w:rsidR="000520D1">
        <w:rPr>
          <w:rFonts w:ascii="Times New Roman" w:hAnsi="Times New Roman" w:cs="Times New Roman"/>
          <w:sz w:val="28"/>
          <w:szCs w:val="28"/>
        </w:rPr>
        <w:t>;</w:t>
      </w:r>
    </w:p>
    <w:p w:rsidR="000520D1" w:rsidRDefault="00D4542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0ED6">
        <w:rPr>
          <w:rFonts w:ascii="Times New Roman" w:hAnsi="Times New Roman" w:cs="Times New Roman"/>
          <w:sz w:val="28"/>
          <w:szCs w:val="28"/>
        </w:rPr>
        <w:t>уководителя 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, в том числе в связи с непринятием основанных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на законодательстве Российской Федерации мер в отношении действий или бездействия </w:t>
      </w:r>
      <w:r w:rsidR="005D5967"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служащих, - в </w:t>
      </w:r>
      <w:r w:rsidR="005D5967">
        <w:rPr>
          <w:rFonts w:ascii="Times New Roman" w:hAnsi="Times New Roman" w:cs="Times New Roman"/>
          <w:sz w:val="28"/>
          <w:szCs w:val="28"/>
        </w:rPr>
        <w:t>министерство энергетики и жилищно-коммунального хозяйства</w:t>
      </w:r>
      <w:r w:rsidR="000661E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520D1">
        <w:rPr>
          <w:rFonts w:ascii="Times New Roman" w:hAnsi="Times New Roman" w:cs="Times New Roman"/>
          <w:sz w:val="28"/>
          <w:szCs w:val="28"/>
        </w:rPr>
        <w:t xml:space="preserve"> (адрес: 660017, г. Красноярск, </w:t>
      </w:r>
      <w:r w:rsidR="000661E4">
        <w:rPr>
          <w:rFonts w:ascii="Times New Roman" w:hAnsi="Times New Roman" w:cs="Times New Roman"/>
          <w:sz w:val="28"/>
          <w:szCs w:val="28"/>
        </w:rPr>
        <w:t>ул</w:t>
      </w:r>
      <w:r w:rsidR="000520D1">
        <w:rPr>
          <w:rFonts w:ascii="Times New Roman" w:hAnsi="Times New Roman" w:cs="Times New Roman"/>
          <w:sz w:val="28"/>
          <w:szCs w:val="28"/>
        </w:rPr>
        <w:t xml:space="preserve">. </w:t>
      </w:r>
      <w:r w:rsidR="000661E4">
        <w:rPr>
          <w:rFonts w:ascii="Times New Roman" w:hAnsi="Times New Roman" w:cs="Times New Roman"/>
          <w:sz w:val="28"/>
          <w:szCs w:val="28"/>
        </w:rPr>
        <w:t>Ленина, 123а</w:t>
      </w:r>
      <w:r w:rsidR="000520D1">
        <w:rPr>
          <w:rFonts w:ascii="Times New Roman" w:hAnsi="Times New Roman" w:cs="Times New Roman"/>
          <w:sz w:val="28"/>
          <w:szCs w:val="28"/>
        </w:rPr>
        <w:t>).</w:t>
      </w:r>
    </w:p>
    <w:p w:rsidR="000520D1" w:rsidRDefault="003448D9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424">
        <w:rPr>
          <w:rFonts w:ascii="Times New Roman" w:hAnsi="Times New Roman" w:cs="Times New Roman"/>
          <w:sz w:val="28"/>
          <w:szCs w:val="28"/>
        </w:rPr>
        <w:t>9</w:t>
      </w:r>
      <w:r w:rsidR="000520D1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действий (бездействия) и принимаемых решений при исполнении </w:t>
      </w:r>
      <w:r w:rsidR="000661E4"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осударственной функции, выразившихся в нарушении прав и законных интересов заинтересованных лиц, являются: противоправные решения, нарушения положений настоящего </w:t>
      </w:r>
      <w:r w:rsidR="00200ED6">
        <w:rPr>
          <w:rFonts w:ascii="Times New Roman" w:hAnsi="Times New Roman" w:cs="Times New Roman"/>
          <w:sz w:val="28"/>
          <w:szCs w:val="28"/>
        </w:rPr>
        <w:t>р</w:t>
      </w:r>
      <w:r w:rsidR="000520D1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актов.</w:t>
      </w:r>
    </w:p>
    <w:p w:rsidR="000520D1" w:rsidRDefault="00D4542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0520D1">
        <w:rPr>
          <w:rFonts w:ascii="Times New Roman" w:hAnsi="Times New Roman" w:cs="Times New Roman"/>
          <w:sz w:val="28"/>
          <w:szCs w:val="28"/>
        </w:rPr>
        <w:t xml:space="preserve">. Для начала процедуры досудебного (внесудебного) обжалования заинтересованное лицо обращается в </w:t>
      </w:r>
      <w:r w:rsidR="000661E4">
        <w:rPr>
          <w:rFonts w:ascii="Times New Roman" w:hAnsi="Times New Roman" w:cs="Times New Roman"/>
          <w:sz w:val="28"/>
          <w:szCs w:val="28"/>
        </w:rPr>
        <w:t xml:space="preserve">министерство энергетики и жилищно-коммунального хозяйства </w:t>
      </w:r>
      <w:r w:rsidR="000520D1">
        <w:rPr>
          <w:rFonts w:ascii="Times New Roman" w:hAnsi="Times New Roman" w:cs="Times New Roman"/>
          <w:sz w:val="28"/>
          <w:szCs w:val="28"/>
        </w:rPr>
        <w:t xml:space="preserve">Красноярского края, в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, к </w:t>
      </w:r>
      <w:r w:rsidR="00200ED6">
        <w:rPr>
          <w:rFonts w:ascii="Times New Roman" w:hAnsi="Times New Roman" w:cs="Times New Roman"/>
          <w:sz w:val="28"/>
          <w:szCs w:val="28"/>
        </w:rPr>
        <w:t>руководителю 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с жалобой в письменной форме на бумажном носителе, в электронной форме либо устно.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, регистрируется государственным гражданским служащим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</w:t>
      </w:r>
      <w:r w:rsidR="003448D9">
        <w:rPr>
          <w:rFonts w:ascii="Times New Roman" w:hAnsi="Times New Roman" w:cs="Times New Roman"/>
          <w:sz w:val="28"/>
          <w:szCs w:val="28"/>
        </w:rPr>
        <w:t>в течение трех рабочий дней со дня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устной жалобы заносится в карточку личного приема гражданина. В случае если изложенные в устной жалобе факты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обстоятельства являются очевидными и не требуют дополнительной проверки, ответ на жалобу с согласия гражданина может быть дан устно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ходе личного приема, о чем делается запись в карточке личного приема гражданина.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жалобу заявителя, поступившую в электронной форме, направляется в электронной форме по адресу электронной почты, указанному в жалобе, или в письменной форме по почтовому адресу, указанному в жалобе.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0520D1" w:rsidRDefault="00D4542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0520D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00ED6">
        <w:rPr>
          <w:rFonts w:ascii="Times New Roman" w:hAnsi="Times New Roman" w:cs="Times New Roman"/>
          <w:sz w:val="28"/>
          <w:szCs w:val="28"/>
        </w:rPr>
        <w:t>РЭК либо г</w:t>
      </w:r>
      <w:r>
        <w:rPr>
          <w:rFonts w:ascii="Times New Roman" w:hAnsi="Times New Roman" w:cs="Times New Roman"/>
          <w:sz w:val="28"/>
          <w:szCs w:val="28"/>
        </w:rPr>
        <w:t>осударственного гражданского служащего, решения и действия (бездействие) которых обжалуются;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 заинтересованного лица - физического лица либо наименование, сведения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200E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гражданского служащего;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заинтересованное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решением и действием (бездействием)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200E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гражданского служащего.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быть представлены документы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материалы (при наличии), подтверждающие доводы заинтересованного лица, либо их копии.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424">
        <w:rPr>
          <w:rFonts w:ascii="Times New Roman" w:hAnsi="Times New Roman" w:cs="Times New Roman"/>
          <w:sz w:val="28"/>
          <w:szCs w:val="28"/>
        </w:rPr>
        <w:t>2</w:t>
      </w:r>
      <w:r w:rsidR="000520D1">
        <w:rPr>
          <w:rFonts w:ascii="Times New Roman" w:hAnsi="Times New Roman" w:cs="Times New Roman"/>
          <w:sz w:val="28"/>
          <w:szCs w:val="28"/>
        </w:rPr>
        <w:t>. Ответ на жалобу не дается при отсутствии в ней фамилии заинтересованного лица - физического лица, направившего жалобу, или почтового адреса, по которому должен быть направлен ответ.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424">
        <w:rPr>
          <w:rFonts w:ascii="Times New Roman" w:hAnsi="Times New Roman" w:cs="Times New Roman"/>
          <w:sz w:val="28"/>
          <w:szCs w:val="28"/>
        </w:rPr>
        <w:t>3</w:t>
      </w:r>
      <w:r w:rsidR="000520D1">
        <w:rPr>
          <w:rFonts w:ascii="Times New Roman" w:hAnsi="Times New Roman" w:cs="Times New Roman"/>
          <w:sz w:val="28"/>
          <w:szCs w:val="28"/>
        </w:rPr>
        <w:t>. Жалоба, в которой обжалуется судебное решение, в течение 7 дней со дня регистрации возвращается заинтересованному лицу, направившему жалобу, с разъяснением порядка обжалования данного судебного решения.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424">
        <w:rPr>
          <w:rFonts w:ascii="Times New Roman" w:hAnsi="Times New Roman" w:cs="Times New Roman"/>
          <w:sz w:val="28"/>
          <w:szCs w:val="28"/>
        </w:rPr>
        <w:t>4</w:t>
      </w:r>
      <w:r w:rsidR="000520D1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нецензурные либо оскорбительные выражения, угрозы жизни, здоровью и имуществу должностного лица </w:t>
      </w:r>
      <w:r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осударственного гражданского служащего,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а также членов его семьи, жалоба может быть оставлена без ответа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по существу поставленных в ней вопросов, а заинтересованному лицу, направившему жалобу, сообщено о недопустимости злоупотребления правом.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424">
        <w:rPr>
          <w:rFonts w:ascii="Times New Roman" w:hAnsi="Times New Roman" w:cs="Times New Roman"/>
          <w:sz w:val="28"/>
          <w:szCs w:val="28"/>
        </w:rPr>
        <w:t>5</w:t>
      </w:r>
      <w:r w:rsidR="000520D1">
        <w:rPr>
          <w:rFonts w:ascii="Times New Roman" w:hAnsi="Times New Roman" w:cs="Times New Roman"/>
          <w:sz w:val="28"/>
          <w:szCs w:val="28"/>
        </w:rPr>
        <w:t xml:space="preserve">. В случае если текст жалобы не поддается прочтению, ответ на нее не дается, о чем сообщается в течение 7 дней с момента регистрации жалобы заинтересованному лицу, направившему жалобу, если его фамилия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и почтовый адрес поддаются прочтению.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424">
        <w:rPr>
          <w:rFonts w:ascii="Times New Roman" w:hAnsi="Times New Roman" w:cs="Times New Roman"/>
          <w:sz w:val="28"/>
          <w:szCs w:val="28"/>
        </w:rPr>
        <w:t>6</w:t>
      </w:r>
      <w:r w:rsidR="000520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0D1">
        <w:rPr>
          <w:rFonts w:ascii="Times New Roman" w:hAnsi="Times New Roman" w:cs="Times New Roman"/>
          <w:sz w:val="28"/>
          <w:szCs w:val="28"/>
        </w:rPr>
        <w:t xml:space="preserve">В случае если в жалобе заинтересованного лица содержится вопрос, на который ему неоднократно давались письменные ответы по существу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в связи с ранее направляемыми жалобами и при этом в них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>руководитель 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заинтересованным лицом по данному вопросу при условии, что указанная жалоба и ранее</w:t>
      </w:r>
      <w:proofErr w:type="gramEnd"/>
      <w:r w:rsidR="000520D1">
        <w:rPr>
          <w:rFonts w:ascii="Times New Roman" w:hAnsi="Times New Roman" w:cs="Times New Roman"/>
          <w:sz w:val="28"/>
          <w:szCs w:val="28"/>
        </w:rPr>
        <w:t xml:space="preserve"> направляемые жалобы направлялись в </w:t>
      </w:r>
      <w:r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 или одному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и тому же должностному лицу </w:t>
      </w:r>
      <w:r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>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данном решении уведомляется заинтересованное лицо, направившее письменную жалобу.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45424">
        <w:rPr>
          <w:rFonts w:ascii="Times New Roman" w:hAnsi="Times New Roman" w:cs="Times New Roman"/>
          <w:sz w:val="28"/>
          <w:szCs w:val="28"/>
        </w:rPr>
        <w:t>7</w:t>
      </w:r>
      <w:r w:rsidR="000520D1">
        <w:rPr>
          <w:rFonts w:ascii="Times New Roman" w:hAnsi="Times New Roman" w:cs="Times New Roman"/>
          <w:sz w:val="28"/>
          <w:szCs w:val="28"/>
        </w:rPr>
        <w:t xml:space="preserve"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о невозможности дать ответ по существу поставленного в нем вопроса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в связи с недопустимостью разглашения указанных сведений.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424">
        <w:rPr>
          <w:rFonts w:ascii="Times New Roman" w:hAnsi="Times New Roman" w:cs="Times New Roman"/>
          <w:sz w:val="28"/>
          <w:szCs w:val="28"/>
        </w:rPr>
        <w:t>8</w:t>
      </w:r>
      <w:r w:rsidR="000520D1">
        <w:rPr>
          <w:rFonts w:ascii="Times New Roman" w:hAnsi="Times New Roman" w:cs="Times New Roman"/>
          <w:sz w:val="28"/>
          <w:szCs w:val="28"/>
        </w:rPr>
        <w:t>. В случае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520D1" w:rsidRDefault="003448D9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424">
        <w:rPr>
          <w:rFonts w:ascii="Times New Roman" w:hAnsi="Times New Roman" w:cs="Times New Roman"/>
          <w:sz w:val="28"/>
          <w:szCs w:val="28"/>
        </w:rPr>
        <w:t>9</w:t>
      </w:r>
      <w:r w:rsidR="000520D1">
        <w:rPr>
          <w:rFonts w:ascii="Times New Roman" w:hAnsi="Times New Roman" w:cs="Times New Roman"/>
          <w:sz w:val="28"/>
          <w:szCs w:val="28"/>
        </w:rPr>
        <w:t>. В ходе личного приема заинтересованному лицу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0520D1" w:rsidRDefault="00D4542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0520D1">
        <w:rPr>
          <w:rFonts w:ascii="Times New Roman" w:hAnsi="Times New Roman" w:cs="Times New Roman"/>
          <w:sz w:val="28"/>
          <w:szCs w:val="28"/>
        </w:rPr>
        <w:t xml:space="preserve">. Жалоба рассматривается в течение 30 дней со дня ее регистрации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в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>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необходимых для рассмотрения жалобы документов и материалов в другие государственные органы, органы местного самоуправления, иным должностным лицам </w:t>
      </w:r>
      <w:r w:rsidR="00200ED6">
        <w:rPr>
          <w:rFonts w:ascii="Times New Roman" w:hAnsi="Times New Roman" w:cs="Times New Roman"/>
          <w:sz w:val="28"/>
          <w:szCs w:val="28"/>
        </w:rPr>
        <w:t>руководитель РЭК</w:t>
      </w:r>
      <w:r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 не более чем на 30 дней, уведомив о продлении срока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ее рассмотрения заинтересованное лицо.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0520D1" w:rsidRDefault="00D4542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0520D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действия (бездействие)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="003F4F69"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 в связи с исполнением </w:t>
      </w:r>
      <w:r w:rsidR="003F4F69"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>осударственной функции вышестоящее должностное лицо принимает одно из следующих решений: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признает действия (бездействие) и решения правомерными;</w:t>
      </w:r>
    </w:p>
    <w:p w:rsidR="000520D1" w:rsidRPr="00200ED6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признает действия (бездействие) и решения неправомерными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определяет меры, которые должны быть приняты с целью устранения </w:t>
      </w:r>
      <w:r w:rsidRPr="00200ED6">
        <w:rPr>
          <w:rFonts w:ascii="Times New Roman" w:hAnsi="Times New Roman" w:cs="Times New Roman"/>
          <w:sz w:val="28"/>
          <w:szCs w:val="28"/>
        </w:rPr>
        <w:t>допущенных нарушений.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D6">
        <w:rPr>
          <w:rFonts w:ascii="Times New Roman" w:hAnsi="Times New Roman" w:cs="Times New Roman"/>
          <w:sz w:val="28"/>
          <w:szCs w:val="28"/>
        </w:rPr>
        <w:t>9</w:t>
      </w:r>
      <w:r w:rsidR="00D45424">
        <w:rPr>
          <w:rFonts w:ascii="Times New Roman" w:hAnsi="Times New Roman" w:cs="Times New Roman"/>
          <w:sz w:val="28"/>
          <w:szCs w:val="28"/>
        </w:rPr>
        <w:t>2</w:t>
      </w:r>
      <w:r w:rsidR="000520D1" w:rsidRPr="00200ED6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28" w:history="1">
        <w:r w:rsidR="000520D1" w:rsidRPr="00200ED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200ED6">
          <w:rPr>
            <w:rFonts w:ascii="Times New Roman" w:hAnsi="Times New Roman" w:cs="Times New Roman"/>
            <w:sz w:val="28"/>
            <w:szCs w:val="28"/>
          </w:rPr>
          <w:t>9</w:t>
        </w:r>
        <w:r w:rsidR="00962EF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520D1" w:rsidRPr="00200ED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4F69">
        <w:rPr>
          <w:rFonts w:ascii="Times New Roman" w:hAnsi="Times New Roman" w:cs="Times New Roman"/>
          <w:sz w:val="28"/>
          <w:szCs w:val="28"/>
        </w:rPr>
        <w:t>р</w:t>
      </w:r>
      <w:r w:rsidR="000520D1" w:rsidRPr="00200ED6">
        <w:rPr>
          <w:rFonts w:ascii="Times New Roman" w:hAnsi="Times New Roman" w:cs="Times New Roman"/>
          <w:sz w:val="28"/>
          <w:szCs w:val="28"/>
        </w:rPr>
        <w:t>егламента, заинтересованному лицу в письменной форме и</w:t>
      </w:r>
      <w:r w:rsidR="000520D1">
        <w:rPr>
          <w:rFonts w:ascii="Times New Roman" w:hAnsi="Times New Roman" w:cs="Times New Roman"/>
          <w:sz w:val="28"/>
          <w:szCs w:val="28"/>
        </w:rPr>
        <w:t xml:space="preserve">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5424">
        <w:rPr>
          <w:rFonts w:ascii="Times New Roman" w:hAnsi="Times New Roman" w:cs="Times New Roman"/>
          <w:sz w:val="28"/>
          <w:szCs w:val="28"/>
        </w:rPr>
        <w:t>3</w:t>
      </w:r>
      <w:r w:rsidR="000520D1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от </w:t>
      </w:r>
      <w:r>
        <w:rPr>
          <w:rFonts w:ascii="Times New Roman" w:hAnsi="Times New Roman" w:cs="Times New Roman"/>
          <w:sz w:val="28"/>
          <w:szCs w:val="28"/>
        </w:rPr>
        <w:t xml:space="preserve">РЭК </w:t>
      </w:r>
      <w:r w:rsidR="000520D1">
        <w:rPr>
          <w:rFonts w:ascii="Times New Roman" w:hAnsi="Times New Roman" w:cs="Times New Roman"/>
          <w:sz w:val="28"/>
          <w:szCs w:val="28"/>
        </w:rPr>
        <w:t>информации и документов, необходимых для обоснования и рассмотрения жалобы.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5424">
        <w:rPr>
          <w:rFonts w:ascii="Times New Roman" w:hAnsi="Times New Roman" w:cs="Times New Roman"/>
          <w:sz w:val="28"/>
          <w:szCs w:val="28"/>
        </w:rPr>
        <w:t>4</w:t>
      </w:r>
      <w:r w:rsidR="000520D1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и решения </w:t>
      </w:r>
      <w:r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руководителя РЭК и 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 в Арбитражном суде Красноярского края, в суде общей юрисдикции по правилам подведомственности и подсудности в порядке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и сроки, установленные законодательством Российской Федерации.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2572" w:rsidRPr="00CC4A83" w:rsidRDefault="00AB2572">
      <w:pPr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br w:type="page"/>
      </w:r>
    </w:p>
    <w:p w:rsidR="00D91A88" w:rsidRPr="00CC4A83" w:rsidRDefault="00D91A88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1A88" w:rsidRPr="00CC4A83" w:rsidRDefault="00D91A88" w:rsidP="00D91A88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1A88" w:rsidRPr="00CC4A83" w:rsidRDefault="00D91A88" w:rsidP="00D91A88">
      <w:pPr>
        <w:tabs>
          <w:tab w:val="left" w:pos="3420"/>
        </w:tabs>
        <w:autoSpaceDE w:val="0"/>
        <w:autoSpaceDN w:val="0"/>
        <w:adjustRightInd w:val="0"/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bCs/>
          <w:sz w:val="28"/>
          <w:szCs w:val="28"/>
        </w:rPr>
        <w:t>по исполнению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Региональной энергетической комиссией Красноярского края</w:t>
      </w:r>
      <w:r w:rsidRPr="00CC4A83">
        <w:rPr>
          <w:rFonts w:ascii="Times New Roman" w:hAnsi="Times New Roman" w:cs="Times New Roman"/>
          <w:bCs/>
          <w:sz w:val="28"/>
          <w:szCs w:val="28"/>
        </w:rPr>
        <w:t xml:space="preserve"> государственной функции осуществления регионального государственного контроля (надзора) в области регулирования цен (тарифов) в форме проведения проверок</w:t>
      </w:r>
    </w:p>
    <w:p w:rsidR="00D91A88" w:rsidRPr="00CC4A83" w:rsidRDefault="00D91A88" w:rsidP="00D9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A88" w:rsidRPr="00CC4A83" w:rsidRDefault="00D91A88" w:rsidP="00D91A8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359"/>
      <w:bookmarkEnd w:id="19"/>
      <w:r w:rsidRPr="00CC4A83">
        <w:rPr>
          <w:rFonts w:ascii="Times New Roman" w:hAnsi="Times New Roman" w:cs="Times New Roman"/>
          <w:sz w:val="28"/>
          <w:szCs w:val="28"/>
        </w:rPr>
        <w:t>Блок-схема</w:t>
      </w:r>
    </w:p>
    <w:p w:rsidR="00D91A88" w:rsidRPr="00CC4A83" w:rsidRDefault="00D91A88" w:rsidP="00D91A8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CC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C4A83">
        <w:rPr>
          <w:rFonts w:ascii="Times New Roman" w:hAnsi="Times New Roman" w:cs="Times New Roman"/>
          <w:sz w:val="28"/>
          <w:szCs w:val="28"/>
        </w:rPr>
        <w:t>административных процедур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Региональной энергетической комиссией Красноярского края</w:t>
      </w:r>
      <w:r w:rsidRPr="00CC4A83">
        <w:rPr>
          <w:rFonts w:ascii="Times New Roman" w:hAnsi="Times New Roman" w:cs="Times New Roman"/>
          <w:bCs/>
          <w:sz w:val="28"/>
          <w:szCs w:val="28"/>
        </w:rPr>
        <w:t xml:space="preserve"> государственной функции осуществления регионального государственного контроля (надзора) </w:t>
      </w:r>
      <w:r w:rsidRPr="00CC4A83">
        <w:rPr>
          <w:rFonts w:ascii="Times New Roman" w:hAnsi="Times New Roman" w:cs="Times New Roman"/>
          <w:bCs/>
          <w:sz w:val="28"/>
          <w:szCs w:val="28"/>
        </w:rPr>
        <w:br/>
        <w:t>в области регулирования цен (тарифов) в форме проведения проверок</w: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6" style="position:absolute;margin-left:233.9pt;margin-top:2.85pt;width:178.3pt;height:94.6pt;z-index:251658240">
            <v:textbox>
              <w:txbxContent>
                <w:p w:rsidR="00D91A88" w:rsidRPr="00A35A97" w:rsidRDefault="00D91A8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к проведению мероприятий по исполнению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осударственной функции посредством подготовки и проведения внеплановых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margin-left:6.15pt;margin-top:2.85pt;width:198.45pt;height:94.6pt;z-index:251658240">
            <v:textbox>
              <w:txbxContent>
                <w:p w:rsidR="00D91A88" w:rsidRPr="00A35A97" w:rsidRDefault="00D91A8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Планирование проведения мероприятий по исполнению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осударственной функции посредством проведения плановых проверок 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9.3pt;margin-top:.9pt;width:1.65pt;height:124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margin-left:99.95pt;margin-top:.9pt;width:0;height:24.25pt;z-index:251667456" o:connectortype="straight">
            <v:stroke endarrow="block"/>
          </v:shape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7" style="position:absolute;margin-left:6.15pt;margin-top:9.05pt;width:204.3pt;height:77.9pt;z-index:251658240">
            <v:textbox>
              <w:txbxContent>
                <w:p w:rsidR="00D91A88" w:rsidRPr="00A35A97" w:rsidRDefault="00D91A8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проведению мероприятий по исполнению Государственной функции посредством подготовки проведения плановых проверок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margin-left:104.15pt;margin-top:6.45pt;width:.85pt;height:22.6pt;z-index:251668480" o:connectortype="straight">
            <v:stroke endarrow="block"/>
          </v:shape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position:absolute;margin-left:6.15pt;margin-top:12.95pt;width:421.15pt;height:27.65pt;z-index:251658240">
            <v:textbox>
              <w:txbxContent>
                <w:p w:rsidR="00D91A88" w:rsidRPr="00A35A97" w:rsidRDefault="00D91A8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плановых и внеплановых проверок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216.35pt;margin-top:8.4pt;width:0;height:20.95pt;z-index:251670528" o:connectortype="straight">
            <v:stroke endarrow="block"/>
          </v:shape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9" style="position:absolute;margin-left:94.95pt;margin-top:13.25pt;width:268.75pt;height:30.1pt;z-index:251658240">
            <v:textbox>
              <w:txbxContent>
                <w:p w:rsidR="00D91A88" w:rsidRPr="00A35A97" w:rsidRDefault="00D91A8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216.35pt;margin-top:11.15pt;width:0;height:30pt;z-index:251671552" o:connectortype="straight">
            <v:stroke endarrow="block"/>
          </v:shape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margin-left:94.1pt;margin-top:8.95pt;width:269.6pt;height:38.65pt;z-index:251665408">
            <v:textbox>
              <w:txbxContent>
                <w:p w:rsidR="00D91A88" w:rsidRPr="00A35A97" w:rsidRDefault="00D91A8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мер в отношении фактов нарушений, выявленных при проведении проверки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216.35pt;margin-top:15.4pt;width:0;height:34.5pt;z-index:251672576" o:connectortype="straight">
            <v:stroke endarrow="block"/>
          </v:shape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margin-left:94.1pt;margin-top:1.6pt;width:269.6pt;height:36.65pt;z-index:251666432">
            <v:textbox>
              <w:txbxContent>
                <w:p w:rsidR="00D91A88" w:rsidRPr="00A35A97" w:rsidRDefault="00D91A8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Меры по </w:t>
                  </w:r>
                  <w:proofErr w:type="gramStart"/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контролю за</w:t>
                  </w:r>
                  <w:proofErr w:type="gramEnd"/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устранением выявленных нарушений 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91A88" w:rsidSect="00097525">
      <w:headerReference w:type="default" r:id="rId36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54" w:rsidRDefault="00B90E54" w:rsidP="00201352">
      <w:pPr>
        <w:spacing w:after="0" w:line="240" w:lineRule="auto"/>
      </w:pPr>
      <w:r>
        <w:separator/>
      </w:r>
    </w:p>
  </w:endnote>
  <w:endnote w:type="continuationSeparator" w:id="0">
    <w:p w:rsidR="00B90E54" w:rsidRDefault="00B90E54" w:rsidP="0020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54" w:rsidRDefault="00B90E54" w:rsidP="00201352">
      <w:pPr>
        <w:spacing w:after="0" w:line="240" w:lineRule="auto"/>
      </w:pPr>
      <w:r>
        <w:separator/>
      </w:r>
    </w:p>
  </w:footnote>
  <w:footnote w:type="continuationSeparator" w:id="0">
    <w:p w:rsidR="00B90E54" w:rsidRDefault="00B90E54" w:rsidP="0020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1785"/>
      <w:docPartObj>
        <w:docPartGallery w:val="Page Numbers (Top of Page)"/>
        <w:docPartUnique/>
      </w:docPartObj>
    </w:sdtPr>
    <w:sdtContent>
      <w:p w:rsidR="00AC2B45" w:rsidRDefault="00291C43">
        <w:pPr>
          <w:pStyle w:val="a3"/>
          <w:jc w:val="center"/>
        </w:pPr>
        <w:fldSimple w:instr=" PAGE   \* MERGEFORMAT ">
          <w:r w:rsidR="00D91A88">
            <w:rPr>
              <w:noProof/>
            </w:rPr>
            <w:t>22</w:t>
          </w:r>
        </w:fldSimple>
      </w:p>
    </w:sdtContent>
  </w:sdt>
  <w:p w:rsidR="00AC2B45" w:rsidRDefault="00AC2B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23D"/>
    <w:multiLevelType w:val="hybridMultilevel"/>
    <w:tmpl w:val="CCBA80FE"/>
    <w:lvl w:ilvl="0" w:tplc="85684A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277C0A48"/>
    <w:multiLevelType w:val="multilevel"/>
    <w:tmpl w:val="1714C9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62A1FE8"/>
    <w:multiLevelType w:val="hybridMultilevel"/>
    <w:tmpl w:val="C5C6C122"/>
    <w:lvl w:ilvl="0" w:tplc="D78CA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7F"/>
    <w:rsid w:val="000260A3"/>
    <w:rsid w:val="00026FDF"/>
    <w:rsid w:val="00047094"/>
    <w:rsid w:val="000520D1"/>
    <w:rsid w:val="00061D92"/>
    <w:rsid w:val="000661E4"/>
    <w:rsid w:val="00071CB5"/>
    <w:rsid w:val="00074B73"/>
    <w:rsid w:val="00093FC1"/>
    <w:rsid w:val="000945C9"/>
    <w:rsid w:val="00096AD1"/>
    <w:rsid w:val="00097525"/>
    <w:rsid w:val="000B6C2D"/>
    <w:rsid w:val="000C1CD8"/>
    <w:rsid w:val="000C21C3"/>
    <w:rsid w:val="000F3C25"/>
    <w:rsid w:val="00105BF5"/>
    <w:rsid w:val="00120C8D"/>
    <w:rsid w:val="0013060F"/>
    <w:rsid w:val="0013622E"/>
    <w:rsid w:val="00141208"/>
    <w:rsid w:val="00154845"/>
    <w:rsid w:val="00160957"/>
    <w:rsid w:val="001618C0"/>
    <w:rsid w:val="00165110"/>
    <w:rsid w:val="001830A9"/>
    <w:rsid w:val="001857B3"/>
    <w:rsid w:val="00194EA3"/>
    <w:rsid w:val="001A16A8"/>
    <w:rsid w:val="001B541C"/>
    <w:rsid w:val="001C27FF"/>
    <w:rsid w:val="001C73C0"/>
    <w:rsid w:val="001D4133"/>
    <w:rsid w:val="001D7458"/>
    <w:rsid w:val="001E35EF"/>
    <w:rsid w:val="001E5EE3"/>
    <w:rsid w:val="001F4CB9"/>
    <w:rsid w:val="00200ED6"/>
    <w:rsid w:val="00201352"/>
    <w:rsid w:val="00202BFD"/>
    <w:rsid w:val="00212117"/>
    <w:rsid w:val="00214FEC"/>
    <w:rsid w:val="002151CA"/>
    <w:rsid w:val="00220F4C"/>
    <w:rsid w:val="002526B4"/>
    <w:rsid w:val="002534F7"/>
    <w:rsid w:val="0026095E"/>
    <w:rsid w:val="00265058"/>
    <w:rsid w:val="00281D54"/>
    <w:rsid w:val="002821FD"/>
    <w:rsid w:val="00285AC4"/>
    <w:rsid w:val="00291494"/>
    <w:rsid w:val="00291C43"/>
    <w:rsid w:val="002921D8"/>
    <w:rsid w:val="0029248B"/>
    <w:rsid w:val="002A77B0"/>
    <w:rsid w:val="002C00B3"/>
    <w:rsid w:val="002F32AE"/>
    <w:rsid w:val="00302E53"/>
    <w:rsid w:val="00312B16"/>
    <w:rsid w:val="00313CE1"/>
    <w:rsid w:val="003448D9"/>
    <w:rsid w:val="0036769C"/>
    <w:rsid w:val="003731FB"/>
    <w:rsid w:val="003749EC"/>
    <w:rsid w:val="003855D3"/>
    <w:rsid w:val="00390A6D"/>
    <w:rsid w:val="0039776F"/>
    <w:rsid w:val="003B2D7D"/>
    <w:rsid w:val="003B4471"/>
    <w:rsid w:val="003D678A"/>
    <w:rsid w:val="003F0583"/>
    <w:rsid w:val="003F4F69"/>
    <w:rsid w:val="003F5242"/>
    <w:rsid w:val="00425318"/>
    <w:rsid w:val="00427FB1"/>
    <w:rsid w:val="0044795B"/>
    <w:rsid w:val="00457461"/>
    <w:rsid w:val="00467DA0"/>
    <w:rsid w:val="00482C79"/>
    <w:rsid w:val="00485578"/>
    <w:rsid w:val="004867FF"/>
    <w:rsid w:val="00486A53"/>
    <w:rsid w:val="004A3A12"/>
    <w:rsid w:val="004A502C"/>
    <w:rsid w:val="004B0FA3"/>
    <w:rsid w:val="004C5CF6"/>
    <w:rsid w:val="004D0CEF"/>
    <w:rsid w:val="004D7877"/>
    <w:rsid w:val="004E0042"/>
    <w:rsid w:val="004E273D"/>
    <w:rsid w:val="004F5A8E"/>
    <w:rsid w:val="0050012F"/>
    <w:rsid w:val="00503F4C"/>
    <w:rsid w:val="005338D6"/>
    <w:rsid w:val="00561408"/>
    <w:rsid w:val="005614E9"/>
    <w:rsid w:val="00574E06"/>
    <w:rsid w:val="00582F2C"/>
    <w:rsid w:val="00583F1C"/>
    <w:rsid w:val="005947DE"/>
    <w:rsid w:val="005A08DE"/>
    <w:rsid w:val="005A196A"/>
    <w:rsid w:val="005A3AE0"/>
    <w:rsid w:val="005D5967"/>
    <w:rsid w:val="005D5F8D"/>
    <w:rsid w:val="005D67D0"/>
    <w:rsid w:val="005E0EC8"/>
    <w:rsid w:val="005E2D97"/>
    <w:rsid w:val="005E6EC8"/>
    <w:rsid w:val="005F1B02"/>
    <w:rsid w:val="005F6EED"/>
    <w:rsid w:val="0062106B"/>
    <w:rsid w:val="00627EC8"/>
    <w:rsid w:val="0063271D"/>
    <w:rsid w:val="006A2F7A"/>
    <w:rsid w:val="006A30B5"/>
    <w:rsid w:val="006C17DD"/>
    <w:rsid w:val="006D0756"/>
    <w:rsid w:val="006D4510"/>
    <w:rsid w:val="006E2084"/>
    <w:rsid w:val="007014BF"/>
    <w:rsid w:val="0070756F"/>
    <w:rsid w:val="0071499F"/>
    <w:rsid w:val="007257B9"/>
    <w:rsid w:val="007768B0"/>
    <w:rsid w:val="00791318"/>
    <w:rsid w:val="00792420"/>
    <w:rsid w:val="00792E5A"/>
    <w:rsid w:val="007A1C00"/>
    <w:rsid w:val="007A4619"/>
    <w:rsid w:val="007B5946"/>
    <w:rsid w:val="007B5BB3"/>
    <w:rsid w:val="007C272D"/>
    <w:rsid w:val="007C3E52"/>
    <w:rsid w:val="007C7517"/>
    <w:rsid w:val="007D3352"/>
    <w:rsid w:val="007E4BF3"/>
    <w:rsid w:val="007E7E67"/>
    <w:rsid w:val="007F553F"/>
    <w:rsid w:val="0083246C"/>
    <w:rsid w:val="0083405A"/>
    <w:rsid w:val="00834D54"/>
    <w:rsid w:val="00837952"/>
    <w:rsid w:val="00840231"/>
    <w:rsid w:val="00841A56"/>
    <w:rsid w:val="00843012"/>
    <w:rsid w:val="00850663"/>
    <w:rsid w:val="008578E8"/>
    <w:rsid w:val="008635EF"/>
    <w:rsid w:val="00873819"/>
    <w:rsid w:val="0087412C"/>
    <w:rsid w:val="00875DCB"/>
    <w:rsid w:val="0088168F"/>
    <w:rsid w:val="00891C67"/>
    <w:rsid w:val="008A560A"/>
    <w:rsid w:val="008B4B0E"/>
    <w:rsid w:val="008B5639"/>
    <w:rsid w:val="008E2E25"/>
    <w:rsid w:val="008E46E1"/>
    <w:rsid w:val="008F2D1A"/>
    <w:rsid w:val="009047DE"/>
    <w:rsid w:val="009358CE"/>
    <w:rsid w:val="00942B1F"/>
    <w:rsid w:val="00954B1D"/>
    <w:rsid w:val="00957522"/>
    <w:rsid w:val="00960292"/>
    <w:rsid w:val="00962EF4"/>
    <w:rsid w:val="00985237"/>
    <w:rsid w:val="00992D12"/>
    <w:rsid w:val="009C0931"/>
    <w:rsid w:val="009C4FAA"/>
    <w:rsid w:val="009C705F"/>
    <w:rsid w:val="009C7E31"/>
    <w:rsid w:val="009E69E1"/>
    <w:rsid w:val="009F0825"/>
    <w:rsid w:val="00A12F7B"/>
    <w:rsid w:val="00A1306F"/>
    <w:rsid w:val="00A14FBD"/>
    <w:rsid w:val="00A155E5"/>
    <w:rsid w:val="00A20DDF"/>
    <w:rsid w:val="00A2193C"/>
    <w:rsid w:val="00A35A97"/>
    <w:rsid w:val="00A37E02"/>
    <w:rsid w:val="00A61480"/>
    <w:rsid w:val="00A66D14"/>
    <w:rsid w:val="00A6743F"/>
    <w:rsid w:val="00AB1761"/>
    <w:rsid w:val="00AB2572"/>
    <w:rsid w:val="00AB5431"/>
    <w:rsid w:val="00AC2B45"/>
    <w:rsid w:val="00AD17DF"/>
    <w:rsid w:val="00B14C97"/>
    <w:rsid w:val="00B15479"/>
    <w:rsid w:val="00B26E54"/>
    <w:rsid w:val="00B32224"/>
    <w:rsid w:val="00B36196"/>
    <w:rsid w:val="00B46F70"/>
    <w:rsid w:val="00B64248"/>
    <w:rsid w:val="00B72808"/>
    <w:rsid w:val="00B75758"/>
    <w:rsid w:val="00B76C8A"/>
    <w:rsid w:val="00B865D9"/>
    <w:rsid w:val="00B87884"/>
    <w:rsid w:val="00B90E54"/>
    <w:rsid w:val="00BA0503"/>
    <w:rsid w:val="00BB0AFD"/>
    <w:rsid w:val="00BE6B9C"/>
    <w:rsid w:val="00C03956"/>
    <w:rsid w:val="00C35964"/>
    <w:rsid w:val="00C42CB1"/>
    <w:rsid w:val="00C44651"/>
    <w:rsid w:val="00C45B4F"/>
    <w:rsid w:val="00C6192D"/>
    <w:rsid w:val="00C8070D"/>
    <w:rsid w:val="00C9457B"/>
    <w:rsid w:val="00CA6929"/>
    <w:rsid w:val="00CC4A83"/>
    <w:rsid w:val="00CD6E8D"/>
    <w:rsid w:val="00CD7CCA"/>
    <w:rsid w:val="00CF60F9"/>
    <w:rsid w:val="00D21294"/>
    <w:rsid w:val="00D31C87"/>
    <w:rsid w:val="00D45424"/>
    <w:rsid w:val="00D47C0A"/>
    <w:rsid w:val="00D61CA5"/>
    <w:rsid w:val="00D778A6"/>
    <w:rsid w:val="00D906EB"/>
    <w:rsid w:val="00D91A88"/>
    <w:rsid w:val="00DB3E28"/>
    <w:rsid w:val="00DB479D"/>
    <w:rsid w:val="00DC6939"/>
    <w:rsid w:val="00DD66A3"/>
    <w:rsid w:val="00DE332D"/>
    <w:rsid w:val="00DE6ED0"/>
    <w:rsid w:val="00DF42EE"/>
    <w:rsid w:val="00E10DF9"/>
    <w:rsid w:val="00E13041"/>
    <w:rsid w:val="00E13095"/>
    <w:rsid w:val="00E15E6B"/>
    <w:rsid w:val="00E20293"/>
    <w:rsid w:val="00E2260A"/>
    <w:rsid w:val="00E312CA"/>
    <w:rsid w:val="00E454FB"/>
    <w:rsid w:val="00E5035A"/>
    <w:rsid w:val="00E508F4"/>
    <w:rsid w:val="00E6107F"/>
    <w:rsid w:val="00E641B1"/>
    <w:rsid w:val="00E80D0B"/>
    <w:rsid w:val="00E97166"/>
    <w:rsid w:val="00EA1784"/>
    <w:rsid w:val="00EA58FE"/>
    <w:rsid w:val="00EC78A4"/>
    <w:rsid w:val="00ED71DB"/>
    <w:rsid w:val="00F016D1"/>
    <w:rsid w:val="00F05CEB"/>
    <w:rsid w:val="00F2094C"/>
    <w:rsid w:val="00F264A4"/>
    <w:rsid w:val="00F31164"/>
    <w:rsid w:val="00F333A3"/>
    <w:rsid w:val="00F40C9E"/>
    <w:rsid w:val="00F57380"/>
    <w:rsid w:val="00F626F4"/>
    <w:rsid w:val="00FA06D5"/>
    <w:rsid w:val="00FB49EF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1" type="connector" idref="#_x0000_s1102"/>
        <o:r id="V:Rule32" type="connector" idref="#_x0000_s1106"/>
        <o:r id="V:Rule33" type="connector" idref="#_x0000_s1103"/>
        <o:r id="V:Rule34" type="connector" idref="#_x0000_s1105"/>
        <o:r id="V:Rule35" type="connector" idref="#_x0000_s1104"/>
        <o:r id="V:Rule36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E610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52"/>
  </w:style>
  <w:style w:type="paragraph" w:styleId="a5">
    <w:name w:val="footer"/>
    <w:basedOn w:val="a"/>
    <w:link w:val="a6"/>
    <w:uiPriority w:val="99"/>
    <w:semiHidden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352"/>
  </w:style>
  <w:style w:type="paragraph" w:styleId="a7">
    <w:name w:val="List Paragraph"/>
    <w:basedOn w:val="a"/>
    <w:uiPriority w:val="34"/>
    <w:qFormat/>
    <w:rsid w:val="007B594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ED71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D71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D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 Знак Знак Знак"/>
    <w:basedOn w:val="a"/>
    <w:rsid w:val="00120C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 Знак"/>
    <w:basedOn w:val="a"/>
    <w:rsid w:val="00D2129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2">
    <w:name w:val="Char Char1 Знак Знак Знак"/>
    <w:basedOn w:val="a"/>
    <w:rsid w:val="00A66D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3">
    <w:name w:val="Char Char1 Знак Знак Знак"/>
    <w:basedOn w:val="a"/>
    <w:rsid w:val="008816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C0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0395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C3E52"/>
    <w:rPr>
      <w:b/>
      <w:bCs/>
    </w:rPr>
  </w:style>
  <w:style w:type="character" w:styleId="ae">
    <w:name w:val="Hyperlink"/>
    <w:basedOn w:val="a0"/>
    <w:uiPriority w:val="99"/>
    <w:unhideWhenUsed/>
    <w:rsid w:val="007C3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59A19B958EB52E2B05E72A167AF7B5152FE8B4D2828B817A3211846XDxBJ" TargetMode="External"/><Relationship Id="rId13" Type="http://schemas.openxmlformats.org/officeDocument/2006/relationships/hyperlink" Target="consultantplus://offline/ref=B4459A19B958EB52E2B05E72A167AF7B5154F58C4B2628B817A3211846DB3BE024AA8A97517D2682XFxEJ" TargetMode="External"/><Relationship Id="rId18" Type="http://schemas.openxmlformats.org/officeDocument/2006/relationships/hyperlink" Target="http://www.zakon.krskstate.ru)" TargetMode="External"/><Relationship Id="rId26" Type="http://schemas.openxmlformats.org/officeDocument/2006/relationships/hyperlink" Target="consultantplus://offline/ref=A02CF25A81A9BF3E97516890B507DB7F170563FB5C6F2D6AE683738E355EA8C42578DD9464b1n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2CF25A81A9BF3E97516890B507DB7F170563FB5C6F2D6AE683738E355EA8C42578DD9464b1nCJ" TargetMode="External"/><Relationship Id="rId34" Type="http://schemas.openxmlformats.org/officeDocument/2006/relationships/hyperlink" Target="consultantplus://offline/ref=FD8F4083DB02110B125EF1EC00C315DCEBB7C35B375056FDA42FB445E32A8F4EFB506E2E146Aa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459A19B958EB52E2B05E72A167AF7B5157FD894A2028B817A3211846DB3BE024AA8A9EX5x9J" TargetMode="External"/><Relationship Id="rId17" Type="http://schemas.openxmlformats.org/officeDocument/2006/relationships/hyperlink" Target="consultantplus://offline/ref=B4459A19B958EB52E2B05E72A167AF7B5157FC88412728B817A3211846XDxBJ" TargetMode="External"/><Relationship Id="rId25" Type="http://schemas.openxmlformats.org/officeDocument/2006/relationships/hyperlink" Target="consultantplus://offline/ref=A02CF25A81A9BF3E97516890B507DB7F170563FB5C6F2D6AE683738E355EA8C42578DD9464b1nDJ" TargetMode="External"/><Relationship Id="rId33" Type="http://schemas.openxmlformats.org/officeDocument/2006/relationships/hyperlink" Target="consultantplus://offline/ref=FD8F4083DB02110B125EF1EC00C315DCEBB1C25D355056FDA42FB445E32A8F4EFB506E2E61a5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459A19B958EB52E2B05E72A167AF7B5154F58C4B2628B817A3211846DB3BE024AA8A97517D2682XFxEJ" TargetMode="External"/><Relationship Id="rId20" Type="http://schemas.openxmlformats.org/officeDocument/2006/relationships/hyperlink" Target="consultantplus://offline/ref=A02CF25A81A9BF3E97516890B507DB7F170563FB5C6F2D6AE683738E355EA8C42578DD9464b1nDJ" TargetMode="External"/><Relationship Id="rId29" Type="http://schemas.openxmlformats.org/officeDocument/2006/relationships/hyperlink" Target="consultantplus://offline/ref=BDF1ADF1D33B83770ED7DF6C020C8F4656CFE3BA4132544A2BFFE90DFE0C0B0AE4E8FF32622D80302Bm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59A19B958EB52E2B05E72A167AF7B5154F58C4B2628B817A3211846DB3BE024AA8A97517D2682XFxEJ" TargetMode="External"/><Relationship Id="rId24" Type="http://schemas.openxmlformats.org/officeDocument/2006/relationships/hyperlink" Target="consultantplus://offline/ref=A02CF25A81A9BF3E97516890B507DB7F170563FB5C6F2D6AE683738E355EA8C42578DD9767b1n9J" TargetMode="External"/><Relationship Id="rId32" Type="http://schemas.openxmlformats.org/officeDocument/2006/relationships/hyperlink" Target="consultantplus://offline/ref=18E34CA859A2697AC276E68DC351C1D2604E70A975AA3A587366F3F336l112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459A19B958EB52E2B05E72A167AF7B5154F58C4B2628B817A3211846DB3BE024AA8A97517D2682XFxEJ" TargetMode="External"/><Relationship Id="rId23" Type="http://schemas.openxmlformats.org/officeDocument/2006/relationships/hyperlink" Target="consultantplus://offline/ref=A02CF25A81A9BF3E97516890B507DB7F170563FB5C6F2D6AE683738E355EA8C42578DD9765b1nAJ" TargetMode="External"/><Relationship Id="rId28" Type="http://schemas.openxmlformats.org/officeDocument/2006/relationships/hyperlink" Target="consultantplus://offline/ref=6C1D97CAD6ACAAEB69DCDF2DB639A52DF5C01B19E7B0EA14CEA6742774S5hED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B4459A19B958EB52E2B05E72A167AF7B5154F58C4B2628B817A3211846DB3BE024AA8A97517D2682XFxEJ" TargetMode="External"/><Relationship Id="rId19" Type="http://schemas.openxmlformats.org/officeDocument/2006/relationships/hyperlink" Target="consultantplus://offline/ref=6C1D97CAD6ACAAEB69DCDF2DB639A52DF5C01715E4B7EA14CEA6742774S5hED" TargetMode="External"/><Relationship Id="rId31" Type="http://schemas.openxmlformats.org/officeDocument/2006/relationships/hyperlink" Target="consultantplus://offline/ref=6C1D97CAD6ACAAEB69DCDF2DB639A52DF5C6101EE1BEEA14CEA6742774S5h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59A19B958EB52E2B05E72A167AF7B5154F58C4B2628B817A3211846DB3BE024AA8A97517D2682XFxEJ" TargetMode="External"/><Relationship Id="rId14" Type="http://schemas.openxmlformats.org/officeDocument/2006/relationships/hyperlink" Target="consultantplus://offline/ref=B4459A19B958EB52E2B05E72A167AF7B5154F58C4B2628B817A3211846DB3BE024AA8A97517D2682XFxEJ" TargetMode="External"/><Relationship Id="rId22" Type="http://schemas.openxmlformats.org/officeDocument/2006/relationships/hyperlink" Target="consultantplus://offline/ref=A02CF25A81A9BF3E97516890B507DB7F170563FB5C6F2D6AE683738E355EA8C42578DD9760b1nEJ" TargetMode="External"/><Relationship Id="rId27" Type="http://schemas.openxmlformats.org/officeDocument/2006/relationships/hyperlink" Target="consultantplus://offline/ref=A02CF25A81A9BF3E97516890B507DB7F170563FB5C6F2D6AE683738E355EA8C42578DD9760b1nEJ" TargetMode="External"/><Relationship Id="rId30" Type="http://schemas.openxmlformats.org/officeDocument/2006/relationships/hyperlink" Target="consultantplus://offline/ref=6C1D97CAD6ACAAEB69DCDF2DB639A52DF5C11515E6B7EA14CEA6742774S5hED" TargetMode="External"/><Relationship Id="rId35" Type="http://schemas.openxmlformats.org/officeDocument/2006/relationships/hyperlink" Target="consultantplus://offline/ref=FD8F4083DB02110B125EF1EC00C315DCEBB3C35F365156FDA42FB445E362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03FC-B110-44F1-95A4-A1043ED8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8485</Words>
  <Characters>48369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</dc:creator>
  <cp:keywords/>
  <dc:description/>
  <cp:lastModifiedBy>teterina</cp:lastModifiedBy>
  <cp:revision>2</cp:revision>
  <cp:lastPrinted>2014-05-08T05:02:00Z</cp:lastPrinted>
  <dcterms:created xsi:type="dcterms:W3CDTF">2014-05-08T05:58:00Z</dcterms:created>
  <dcterms:modified xsi:type="dcterms:W3CDTF">2014-05-08T05:58:00Z</dcterms:modified>
</cp:coreProperties>
</file>